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37B" w:rsidRDefault="00D62FCB" w:rsidP="00986145">
      <w:pPr>
        <w:jc w:val="both"/>
      </w:pPr>
      <w:r>
        <w:t>La trampa de Israel.-</w:t>
      </w:r>
    </w:p>
    <w:p w:rsidR="00D62FCB" w:rsidRDefault="00D62FCB" w:rsidP="00986145">
      <w:pPr>
        <w:jc w:val="both"/>
      </w:pPr>
      <w:r>
        <w:t xml:space="preserve">   </w:t>
      </w:r>
      <w:proofErr w:type="spellStart"/>
      <w:r>
        <w:t>Ezra</w:t>
      </w:r>
      <w:proofErr w:type="spellEnd"/>
      <w:r>
        <w:t xml:space="preserve"> </w:t>
      </w:r>
      <w:proofErr w:type="spellStart"/>
      <w:r>
        <w:t>Pound</w:t>
      </w:r>
      <w:proofErr w:type="spellEnd"/>
      <w:r>
        <w:t>, po</w:t>
      </w:r>
      <w:r w:rsidR="006A6FAC">
        <w:t>eta estadounidense, conmovido por la carnicería de</w:t>
      </w:r>
      <w:r>
        <w:t xml:space="preserve"> la Primera Guerra Mundi</w:t>
      </w:r>
      <w:r w:rsidR="006A6FAC">
        <w:t>al, perdió la fe en su sociedad</w:t>
      </w:r>
      <w:r>
        <w:t xml:space="preserve"> y </w:t>
      </w:r>
      <w:r w:rsidR="006A6FAC">
        <w:t>escribió ‘Usura’ a manera de maldición</w:t>
      </w:r>
      <w:r>
        <w:t>; más tarde</w:t>
      </w:r>
      <w:r w:rsidR="006A6FAC">
        <w:t>, al igual que muchos otros</w:t>
      </w:r>
      <w:r w:rsidR="0055051C">
        <w:t>,</w:t>
      </w:r>
      <w:r w:rsidR="006A6FAC">
        <w:t xml:space="preserve"> </w:t>
      </w:r>
      <w:r w:rsidR="0053380B">
        <w:t>frente a la brutal crisis que envolvió a Occidente, cometió el error de “evolucionar</w:t>
      </w:r>
      <w:r>
        <w:t xml:space="preserve">” al fascismo y </w:t>
      </w:r>
      <w:r w:rsidR="006A6FAC">
        <w:t>terminó siendo arrestado por fuerzas americanas.</w:t>
      </w:r>
      <w:r>
        <w:t xml:space="preserve"> En su poema “Atravesaron el infierno”</w:t>
      </w:r>
      <w:r w:rsidR="0019302B">
        <w:t xml:space="preserve">, </w:t>
      </w:r>
      <w:r>
        <w:t xml:space="preserve"> atribuye tal</w:t>
      </w:r>
      <w:r w:rsidR="006A6FAC">
        <w:t>es</w:t>
      </w:r>
      <w:r>
        <w:t xml:space="preserve"> calamidad</w:t>
      </w:r>
      <w:r w:rsidR="006A6FAC">
        <w:t>es</w:t>
      </w:r>
      <w:r>
        <w:t xml:space="preserve"> a una “civilización fallida”</w:t>
      </w:r>
      <w:r w:rsidR="006A6FAC">
        <w:t>.</w:t>
      </w:r>
      <w:r>
        <w:t xml:space="preserve"> Aunque nuestras circunstancias no son compara</w:t>
      </w:r>
      <w:r w:rsidR="0019302B">
        <w:t>bles a lo vivido por dicho personaje</w:t>
      </w:r>
      <w:r>
        <w:t>, el diario trajinar de noticias llega a ejercer inmensa presión en la sensibilidad</w:t>
      </w:r>
      <w:r w:rsidR="0019302B">
        <w:t xml:space="preserve">, al punto de enfocar con pasión determinados problemas, muy distantes para la mayoría. Al final de este ensayo, ponemos a vuestra consideración dos composiciones poéticas en versos libres con </w:t>
      </w:r>
      <w:r w:rsidR="00C50C26">
        <w:t xml:space="preserve">alegorías y </w:t>
      </w:r>
      <w:r w:rsidR="0019302B">
        <w:t xml:space="preserve"> contenido simbólico; se titulan  ‘Tercera Guerra’ y ‘El amo’. Es necesario aclarar  que nos inspiramos en el citado poema,</w:t>
      </w:r>
      <w:r w:rsidR="0053380B">
        <w:t xml:space="preserve"> nunca en el autor,</w:t>
      </w:r>
      <w:r w:rsidR="0019302B">
        <w:t xml:space="preserve"> aunque sin llegar a su pesimismo.</w:t>
      </w:r>
    </w:p>
    <w:p w:rsidR="0055051C" w:rsidRDefault="0055051C" w:rsidP="00986145">
      <w:pPr>
        <w:jc w:val="both"/>
      </w:pPr>
      <w:r>
        <w:t xml:space="preserve">   Gracias al escritor y premio Nobel de Literatura, Mario Vargas Llosa, testigo presencial por sus dos visitas a Gaza, según su columna en El País, hemos verificado las condiciones infrahumanas de un pueblo bloqueado por aire, mar y tierra, una “ratonera”, en sus palabras. ¿Con qué derecho alguien puede convertirse en carcelero? Es imprescindible entender que aquella manida frase: “(Israel) tiene derecho a defenderse”, constituye un reduccionismo irresponsable y simplón que solo rasguña la superficie</w:t>
      </w:r>
      <w:r w:rsidR="006D274A">
        <w:t xml:space="preserve">. El asunto de fondo es el quiebre moral que significa esta masacre. ¿Qué ejemplo dejamos a las generaciones futuras? Por supuesto que todos conocemos el sufrimiento histórico del pueblo de Israel, pero eso en lugar de dotarles de una mayor sensibilidad, al parecer les ha cubierto con una helada cáscara de indiferencia refractaria al más mínimo acto humanitario con sus vecinos, la mayoría civiles inocentes. </w:t>
      </w:r>
    </w:p>
    <w:p w:rsidR="006D274A" w:rsidRDefault="006D274A" w:rsidP="00986145">
      <w:pPr>
        <w:jc w:val="both"/>
      </w:pPr>
      <w:r>
        <w:t xml:space="preserve">   A propósito, recordamos aquella frase de “estrangular al monstruo en la cuna”, como una medida preventiva que no puede tomarse en sentido literal. La persecución y muerte de niños por el único motivo de pertenecer a una raza, etnia o religión es un crimen abominable ahora como en los tiempos de Hitler; al igual que el asesinato de mujeres y madres para que no puedan parirlos. El viejo argumento de la defensa propia se basa en la proporcionalidad. Los cohetes </w:t>
      </w:r>
      <w:r w:rsidR="008A649A">
        <w:t>caseros que lanzan los soldados de negro</w:t>
      </w:r>
      <w:r>
        <w:t xml:space="preserve"> no pasan de ser “juegos pirotécnicos” casi como los del 4 de Julio en los EE.UU.</w:t>
      </w:r>
      <w:r w:rsidR="0064077D">
        <w:t xml:space="preserve"> ¿Qué daño pueden hacer frente a las defensas de Israel? Entonces buscan solo provocar para recibir la conocida respuesta de sus “víctimas”; así las cosas, Israel está cayendo en su juego. Pero hay algo más: ¿cuál es la razón para este comportamiento aparentemente insensato? Entendemos que la desesperanza y la angustia llevan a la locura. Cualquier persona imparcial sabe que la miseria atroz de aquellos palestinos encerrados en una ratonera que se estrecha cada vez más, sin las mí</w:t>
      </w:r>
      <w:r w:rsidR="00524F1A">
        <w:t>nimas condiciones de salubridad ni oportunidades,</w:t>
      </w:r>
      <w:r w:rsidR="0064077D">
        <w:t xml:space="preserve"> les está llevando al más bajo grado de abyección, algo así como los </w:t>
      </w:r>
      <w:r w:rsidR="008A649A">
        <w:t>“</w:t>
      </w:r>
      <w:r w:rsidR="0064077D">
        <w:t>muertos vivientes</w:t>
      </w:r>
      <w:r w:rsidR="008A649A">
        <w:t>”</w:t>
      </w:r>
      <w:r w:rsidR="0064077D">
        <w:t xml:space="preserve"> que por sanidad algún rato t</w:t>
      </w:r>
      <w:r w:rsidR="008A649A">
        <w:t>erminarán con un tiro de gracia; es claro que allí no puede hablarse de libre albedrío, porque los palestinos no tienen libertad de escoger. ¿Cuál es su destino?</w:t>
      </w:r>
      <w:r w:rsidR="0064077D">
        <w:t xml:space="preserve"> En esas condiciones</w:t>
      </w:r>
      <w:r w:rsidR="008A649A">
        <w:t>,</w:t>
      </w:r>
      <w:r w:rsidR="0064077D">
        <w:t xml:space="preserve"> hablar de terrorismo es descubrir el agua tibia o tomar el rábano por las hojas. El quiebre moral al que nos referimos lo graficó Churchill como aquella vergüenza de no poder verse a los ojos por permitirlo.</w:t>
      </w:r>
    </w:p>
    <w:p w:rsidR="0064077D" w:rsidRDefault="0064077D" w:rsidP="00986145">
      <w:pPr>
        <w:jc w:val="both"/>
      </w:pPr>
      <w:r>
        <w:lastRenderedPageBreak/>
        <w:t xml:space="preserve">   Para resolver el dilema moral de la esclavitud</w:t>
      </w:r>
      <w:r w:rsidR="00C50C26">
        <w:t xml:space="preserve">, los EE.UU. se inmolaron en una gigantesca guerra civil. Resolver el problema entre esos dos pueblos vecinos y parientes parecería más fácil. ¿Cómo es posible que ese gran país suministre municiones para semejante masacre? Bombardear hospitales, escuelas y albergues de la ONU es un salvajismo que no admite justificación. </w:t>
      </w:r>
      <w:r w:rsidR="00524F1A">
        <w:t>Conocemos el argumento de que Israel bombardea esos edificios porque allí se esconden los terroristas; podría haber ocurrido, pero est</w:t>
      </w:r>
      <w:r w:rsidR="000B5C6E">
        <w:t>a hipótesis nos exige una pregunta</w:t>
      </w:r>
      <w:r w:rsidR="00524F1A">
        <w:t>: ¿qué harían Israel o los EE.UU. si en una de sus escuelas se oculta un pistolero? ¿Lanzar un misil, dos misiles o muchos misiles para que no escape? Sabemos que no harán eso, porque no son tontos; ellos mandarían un comando muy bien entrenado para eliminar o capturar al criminal, evitando pérdidas de inocentes. Entonces, ¿por qué no actúan así en Palestina?  No se preocupen en contestar, nosotros sabemos la respuesta. Pero hay algo más: ¿a</w:t>
      </w:r>
      <w:r w:rsidR="00C50C26">
        <w:t xml:space="preserve"> quiénes afecta destruir la infraestructura construida por Alemania? </w:t>
      </w:r>
      <w:r w:rsidR="00524F1A">
        <w:t xml:space="preserve">¿Por qué lo hacen? </w:t>
      </w:r>
      <w:r w:rsidR="005B5C88">
        <w:t>Es una pena que personas con ideologí</w:t>
      </w:r>
      <w:r w:rsidR="00FF432D">
        <w:t xml:space="preserve">a liberal; </w:t>
      </w:r>
      <w:r w:rsidR="000B5C6E">
        <w:t>es decir, tolerantes y defensora</w:t>
      </w:r>
      <w:r w:rsidR="00FF432D">
        <w:t>s del laicismo,</w:t>
      </w:r>
      <w:r w:rsidR="005B5C88">
        <w:t xml:space="preserve"> se encierren en verdades absolutas. Señores, no hay una sola verdad, y en concordancia con esto, hay que conocer las versiones de las dos partes involucradas en cualquier conflicto, dando preferencia a la parte más débil; eso se llama justicia, lo contrario se llama totalitarismo. Israel debería ser el  más interesado en el derecho de Palestina para convertirse en república.</w:t>
      </w:r>
    </w:p>
    <w:p w:rsidR="00FF432D" w:rsidRDefault="00FF432D" w:rsidP="00986145">
      <w:pPr>
        <w:jc w:val="both"/>
      </w:pPr>
      <w:r>
        <w:t xml:space="preserve">   Sabemos y entendemos que situaciones de este cariz polarizan a la sociedad; por eso el uso de calificativos como “infamia” o Vileza” para referirse a quienes no comparten sus opiniones más bien tiende a enconar los ánimos y fortalecer los extremismos; es decir, el resultado es un flaco favor a la ideología liberal</w:t>
      </w:r>
      <w:r w:rsidR="00F907A3">
        <w:t>.</w:t>
      </w:r>
    </w:p>
    <w:p w:rsidR="005B5C88" w:rsidRDefault="005B5C88" w:rsidP="00986145">
      <w:pPr>
        <w:jc w:val="both"/>
      </w:pPr>
      <w:r>
        <w:t>Tercera Guerra.-</w:t>
      </w:r>
    </w:p>
    <w:p w:rsidR="005B5C88" w:rsidRDefault="005B5C88" w:rsidP="00986145">
      <w:pPr>
        <w:jc w:val="both"/>
      </w:pPr>
      <w:r>
        <w:t>Acto primero.-</w:t>
      </w:r>
    </w:p>
    <w:p w:rsidR="005B5C88" w:rsidRDefault="005B5C88" w:rsidP="00986145">
      <w:pPr>
        <w:jc w:val="both"/>
      </w:pPr>
      <w:r>
        <w:t>En frenético baile / Las sombras sacuden / Sonajas lastimeras. / Habla el Encantador: / Y todos, devotos, se arrodillan: / Y agr</w:t>
      </w:r>
      <w:r w:rsidR="002A48EC">
        <w:t xml:space="preserve">eden al detractor / Y asesinan </w:t>
      </w:r>
      <w:r>
        <w:t>al rival / Y masacran al vecino.</w:t>
      </w:r>
    </w:p>
    <w:p w:rsidR="002A48EC" w:rsidRDefault="002A48EC" w:rsidP="00986145">
      <w:pPr>
        <w:jc w:val="both"/>
      </w:pPr>
      <w:r>
        <w:t xml:space="preserve">Negra la noche con furia embiste. / “Esquívala, Gladiador”, la plaza truena. / Misiles cortan el aire y estallan / Luces mil colores. / Niños, hombres, mujeres, / El pueblo al sacrificio asiste. / </w:t>
      </w:r>
      <w:r w:rsidR="00B076D6">
        <w:t xml:space="preserve">Guiños de cuerpos destrozados. / Y rostros afligidos. / </w:t>
      </w:r>
      <w:r>
        <w:t>Tañe la campana y el tambor suena, / Croa la rana y silba la serpiente.</w:t>
      </w:r>
    </w:p>
    <w:p w:rsidR="002A48EC" w:rsidRDefault="002A48EC" w:rsidP="00986145">
      <w:pPr>
        <w:jc w:val="both"/>
      </w:pPr>
      <w:r>
        <w:t>Hay un mensaje: “Mi lucha”. / Dos guerras van y la tercera, acecha.</w:t>
      </w:r>
    </w:p>
    <w:p w:rsidR="002A48EC" w:rsidRDefault="002A48EC" w:rsidP="00986145">
      <w:pPr>
        <w:jc w:val="both"/>
      </w:pPr>
      <w:r>
        <w:t>Acto segundo.-</w:t>
      </w:r>
    </w:p>
    <w:p w:rsidR="002A48EC" w:rsidRDefault="002A48EC" w:rsidP="00986145">
      <w:pPr>
        <w:jc w:val="both"/>
      </w:pPr>
      <w:r>
        <w:t>Date prisa, date prisa, homb</w:t>
      </w:r>
      <w:r w:rsidR="00B076D6">
        <w:t>re del maletín, / Soborna a ellos y a ella</w:t>
      </w:r>
      <w:r>
        <w:t>s, / Que disfruten del festín.</w:t>
      </w:r>
    </w:p>
    <w:p w:rsidR="002A48EC" w:rsidRDefault="002A48EC" w:rsidP="00986145">
      <w:pPr>
        <w:jc w:val="both"/>
      </w:pPr>
      <w:r>
        <w:t>Oye, ratón Mickey, mándanos la munición. / ¡Hurra! Hay trabajo por delante. / Danzan alegres las parteras: / Está por nacer la hija de la perdición.</w:t>
      </w:r>
    </w:p>
    <w:p w:rsidR="002A48EC" w:rsidRDefault="002A48EC" w:rsidP="00986145">
      <w:pPr>
        <w:jc w:val="both"/>
      </w:pPr>
      <w:r>
        <w:t>¡Oh Mesías del engaño! / Tú</w:t>
      </w:r>
      <w:r w:rsidR="00B076D6">
        <w:t>,</w:t>
      </w:r>
      <w:r>
        <w:t xml:space="preserve"> que floreces con balas el desierto</w:t>
      </w:r>
      <w:r w:rsidR="00B076D6">
        <w:t>,</w:t>
      </w:r>
      <w:r>
        <w:t xml:space="preserve"> / Y en lugar de lluvias derramas plomo. /Cien mil espadas con fauces / Se aprestan en coro a cantar</w:t>
      </w:r>
      <w:r w:rsidR="00404180">
        <w:t xml:space="preserve">. / Tú, maestro de </w:t>
      </w:r>
      <w:r w:rsidR="00404180">
        <w:lastRenderedPageBreak/>
        <w:t>epifanías</w:t>
      </w:r>
      <w:r w:rsidR="00775685">
        <w:t>,</w:t>
      </w:r>
      <w:r w:rsidR="00404180">
        <w:t xml:space="preserve"> / Que volviste las aguas a sus cauces</w:t>
      </w:r>
      <w:r w:rsidR="00B076D6">
        <w:t>.</w:t>
      </w:r>
      <w:r w:rsidR="00404180">
        <w:t xml:space="preserve"> / A unos preparaste para matar  / Y a otros, a morir, les enseñaste.</w:t>
      </w:r>
    </w:p>
    <w:p w:rsidR="00404180" w:rsidRDefault="00404180" w:rsidP="00986145">
      <w:pPr>
        <w:jc w:val="both"/>
      </w:pPr>
      <w:r>
        <w:t>Hay un mensaje: “Mi lucha”. / Dos guerras van y la tercera, acecha.</w:t>
      </w:r>
    </w:p>
    <w:p w:rsidR="00F907A3" w:rsidRDefault="00F907A3" w:rsidP="00986145">
      <w:pPr>
        <w:jc w:val="both"/>
      </w:pPr>
      <w:r>
        <w:t>El amo.-</w:t>
      </w:r>
    </w:p>
    <w:p w:rsidR="00775685" w:rsidRDefault="00775685" w:rsidP="00986145">
      <w:pPr>
        <w:jc w:val="both"/>
      </w:pPr>
      <w:r>
        <w:t>Los hombres contaminan / Y muerden el polvo de su civilización. / Aguas negras y espesas / Señalan su destino.</w:t>
      </w:r>
    </w:p>
    <w:p w:rsidR="00775685" w:rsidRDefault="00775685" w:rsidP="00986145">
      <w:pPr>
        <w:jc w:val="both"/>
      </w:pPr>
      <w:r>
        <w:t>Pobres necios, / Por senderos sin fin / Caminan extenuados. / Pesada carga soportan / Sus cuerpos doloridos.</w:t>
      </w:r>
    </w:p>
    <w:p w:rsidR="00775685" w:rsidRDefault="00775685" w:rsidP="00986145">
      <w:pPr>
        <w:jc w:val="both"/>
      </w:pPr>
      <w:r>
        <w:t>¿Qué fardo doblega sus espaldas? / No es algo; / En realidad, es alguien. / Su propio Yo dividido, / Pero solo uno camina / Y el otro yace sobre sus hombros. / Él es el amo y el hombre, / Pobre víctima, su cabalgadura.</w:t>
      </w:r>
    </w:p>
    <w:p w:rsidR="00775685" w:rsidRDefault="00775685" w:rsidP="00986145">
      <w:pPr>
        <w:jc w:val="both"/>
      </w:pPr>
      <w:r>
        <w:t>El amo</w:t>
      </w:r>
      <w:r w:rsidR="00986145">
        <w:t xml:space="preserve"> aprieta las piernas / Contra su garganta, / Y con las manos mueve sus ojos. / El amo grita y se enfurece, / Se infla y se retuerce, / Se vanagloria y espolea, / Y sus talones lacera / Magras carnes de esclavitud.</w:t>
      </w:r>
    </w:p>
    <w:p w:rsidR="00986145" w:rsidRDefault="00986145" w:rsidP="00986145">
      <w:pPr>
        <w:jc w:val="both"/>
      </w:pPr>
      <w:r>
        <w:t xml:space="preserve">“¿Quien es?”, pregunta un niño asustado. / ¡Pobre inocente! / El </w:t>
      </w:r>
      <w:proofErr w:type="spellStart"/>
      <w:r>
        <w:t>Facebook</w:t>
      </w:r>
      <w:proofErr w:type="spellEnd"/>
      <w:r>
        <w:t xml:space="preserve"> responde indiferente. / En la barra aparece un nombre: / Supervivencia.</w:t>
      </w:r>
    </w:p>
    <w:p w:rsidR="00986145" w:rsidRDefault="00986145" w:rsidP="00986145">
      <w:pPr>
        <w:jc w:val="both"/>
      </w:pPr>
      <w:r>
        <w:t xml:space="preserve">Carlos Donoso G. </w:t>
      </w:r>
    </w:p>
    <w:p w:rsidR="00986145" w:rsidRDefault="00986145" w:rsidP="00986145">
      <w:pPr>
        <w:jc w:val="both"/>
      </w:pPr>
      <w:r>
        <w:t>Agosto de 2014</w:t>
      </w:r>
    </w:p>
    <w:p w:rsidR="00AE5740" w:rsidRDefault="00AE5740" w:rsidP="00986145">
      <w:pPr>
        <w:jc w:val="both"/>
      </w:pPr>
    </w:p>
    <w:p w:rsidR="00986145" w:rsidRDefault="00986145" w:rsidP="00986145">
      <w:pPr>
        <w:jc w:val="both"/>
      </w:pPr>
    </w:p>
    <w:sectPr w:rsidR="00986145" w:rsidSect="00A0337B">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characterSpacingControl w:val="doNotCompress"/>
  <w:compat/>
  <w:rsids>
    <w:rsidRoot w:val="00D62FCB"/>
    <w:rsid w:val="000B5C6E"/>
    <w:rsid w:val="00113BC0"/>
    <w:rsid w:val="0019302B"/>
    <w:rsid w:val="002A48EC"/>
    <w:rsid w:val="003175A5"/>
    <w:rsid w:val="003C6EB8"/>
    <w:rsid w:val="00404180"/>
    <w:rsid w:val="00524F1A"/>
    <w:rsid w:val="0053380B"/>
    <w:rsid w:val="0055051C"/>
    <w:rsid w:val="005B5C88"/>
    <w:rsid w:val="0064077D"/>
    <w:rsid w:val="0066432B"/>
    <w:rsid w:val="006A6FAC"/>
    <w:rsid w:val="006D274A"/>
    <w:rsid w:val="00775685"/>
    <w:rsid w:val="008A649A"/>
    <w:rsid w:val="00986145"/>
    <w:rsid w:val="009D6A01"/>
    <w:rsid w:val="00A0337B"/>
    <w:rsid w:val="00AE5740"/>
    <w:rsid w:val="00B076D6"/>
    <w:rsid w:val="00B26954"/>
    <w:rsid w:val="00C50C26"/>
    <w:rsid w:val="00C54077"/>
    <w:rsid w:val="00CA0D21"/>
    <w:rsid w:val="00CF26F0"/>
    <w:rsid w:val="00D62FCB"/>
    <w:rsid w:val="00DF759E"/>
    <w:rsid w:val="00F907A3"/>
    <w:rsid w:val="00FF432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337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1</Pages>
  <Words>1158</Words>
  <Characters>6375</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Independiente</Company>
  <LinksUpToDate>false</LinksUpToDate>
  <CharactersWithSpaces>7518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Donoso</dc:creator>
  <cp:keywords/>
  <dc:description/>
  <cp:lastModifiedBy>Carlos Donoso</cp:lastModifiedBy>
  <cp:revision>10</cp:revision>
  <dcterms:created xsi:type="dcterms:W3CDTF">2014-08-12T22:07:00Z</dcterms:created>
  <dcterms:modified xsi:type="dcterms:W3CDTF">2014-08-24T16:57:00Z</dcterms:modified>
</cp:coreProperties>
</file>