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08A9" w:rsidRDefault="0053110F" w:rsidP="006B2446">
      <w:pPr>
        <w:jc w:val="both"/>
      </w:pPr>
      <w:r>
        <w:t>REFORMISMO.-</w:t>
      </w:r>
    </w:p>
    <w:p w:rsidR="0053110F" w:rsidRDefault="0053110F" w:rsidP="006B2446">
      <w:pPr>
        <w:jc w:val="both"/>
      </w:pPr>
      <w:r>
        <w:t xml:space="preserve">   Desmontar o deshacer el aparato </w:t>
      </w:r>
      <w:proofErr w:type="spellStart"/>
      <w:r>
        <w:t>correista</w:t>
      </w:r>
      <w:proofErr w:type="spellEnd"/>
      <w:r w:rsidR="00284AC3">
        <w:t xml:space="preserve"> (en referencia al predecesor</w:t>
      </w:r>
      <w:r>
        <w:t>) no era fácil y eso lo previeron algunos analistas. El prefijo “des” es uno de los prefijos negativos más productivos en la gramática española; principalmente expresa negación, privación o inversión del estado precedente, entre otros matices. En este sentido, sobre todo en asuntos jurídicos  y jurídico-políticos se dice que las cosas se desatan de la misma manera como se atan; es decir, hay que seguir las huellas hacia atrás, y no se puede saltar. Es claro que para desmontar esa intrin</w:t>
      </w:r>
      <w:r w:rsidR="001772BA">
        <w:t xml:space="preserve">cada y perversa - </w:t>
      </w:r>
      <w:r>
        <w:t>porque defiende mezquinos intereses</w:t>
      </w:r>
      <w:r w:rsidR="00176EBB">
        <w:t xml:space="preserve"> personales</w:t>
      </w:r>
      <w:r w:rsidR="001772BA">
        <w:t xml:space="preserve"> -</w:t>
      </w:r>
      <w:r>
        <w:t xml:space="preserve"> organización institucional se iba a requerir tiempo; en consecuencia, la única</w:t>
      </w:r>
      <w:r w:rsidR="00041772">
        <w:t xml:space="preserve"> vía factible era la gradualidad</w:t>
      </w:r>
      <w:r>
        <w:t xml:space="preserve"> tal y como se ha venido aplicando</w:t>
      </w:r>
      <w:r w:rsidR="00176EBB">
        <w:t xml:space="preserve">. La otra opción era un cambio de estructuras mediante una asamblea constituyente, asunto </w:t>
      </w:r>
      <w:r w:rsidR="001772BA">
        <w:t>que tenía</w:t>
      </w:r>
      <w:r w:rsidR="00176EBB">
        <w:t xml:space="preserve"> pronóstico reservado y que posiblemente demoraría mucho más. Desde un punto de vista teórico, un cambio repentino de estructuras tendría matices violentos asociados con el concepto de revolución, mientras que la forma gradual se asocia con el concepto de reformismo y quien lo ejecuta es un reformador. Si recordamos la historia, el reformador por antonomasia se llamó Lutero.</w:t>
      </w:r>
      <w:r w:rsidR="001772BA">
        <w:t xml:space="preserve"> Veamos esta definición: reformismo es la tendencia o doctrina que propone cambios y mejoras graduales en todos los ámbitos de la sociedad, en especial en lo político-social. Los cambios se consideran necesarios y fundamentales. Ahora bien, cualquier proceso revolucionario implica el uso de la fuerza que de hecho genera víctimas… Resumamos: ¿qué significa una institucionalidad ideologizada? Simple: destrucción de la democracia y de los derechos humanos. </w:t>
      </w:r>
      <w:r w:rsidR="00E857D8">
        <w:t>¿Fue Correa un revolucionario? Podríamo</w:t>
      </w:r>
      <w:r w:rsidR="00041772">
        <w:t>s responder que en función de lo explicado sí fue, pero su destrucción no quedó consolidada</w:t>
      </w:r>
      <w:r w:rsidR="00E857D8">
        <w:t xml:space="preserve"> por dos motivos</w:t>
      </w:r>
      <w:r w:rsidR="00041772">
        <w:t xml:space="preserve"> principales:</w:t>
      </w:r>
      <w:r w:rsidR="00E857D8">
        <w:t xml:space="preserve"> la dolarización que </w:t>
      </w:r>
      <w:r w:rsidR="00041772">
        <w:t xml:space="preserve">como gigantesca armadura </w:t>
      </w:r>
      <w:r w:rsidR="00E857D8">
        <w:t>impidió que sigamos el camino de Venezuela</w:t>
      </w:r>
      <w:r w:rsidR="00546B2A">
        <w:t>,</w:t>
      </w:r>
      <w:r w:rsidR="00E857D8">
        <w:t xml:space="preserve"> y</w:t>
      </w:r>
      <w:r w:rsidR="00041772">
        <w:t>,</w:t>
      </w:r>
      <w:r w:rsidR="00E857D8">
        <w:t xml:space="preserve"> en segundo lugar, su proyecto de ideologizar a las Fuerzas Armadas </w:t>
      </w:r>
      <w:r w:rsidR="00041772">
        <w:t>se estrelló con su profesionalismo. Ante semejante frustración,</w:t>
      </w:r>
      <w:r w:rsidR="00E857D8">
        <w:t xml:space="preserve"> acometió su venganza</w:t>
      </w:r>
      <w:r w:rsidR="00546B2A">
        <w:t>. ¿Cómo lo hizo? Buscó la forma de</w:t>
      </w:r>
      <w:r w:rsidR="00E857D8">
        <w:t xml:space="preserve"> enfrentar a la oficialidad con la tropa, resquebrajando la vía </w:t>
      </w:r>
      <w:r w:rsidR="00546B2A">
        <w:t>jerárquica</w:t>
      </w:r>
      <w:r w:rsidR="00213E99">
        <w:t>; esto ocurrió en los últimos meses de su mandato.</w:t>
      </w:r>
    </w:p>
    <w:p w:rsidR="00213E99" w:rsidRDefault="00213E99" w:rsidP="006B2446">
      <w:pPr>
        <w:jc w:val="both"/>
      </w:pPr>
      <w:r>
        <w:t xml:space="preserve">   En uno de sus últimos discursos el presidente Moreno expresó de manera enfática: “No quiero ser el mejor presidente de la historia, yo quiero tener las mejores instituciones de la historia”. Todos sabemos que el mayor problema de los países subdesarrollados es la mala calidad de sus instituciones, así que lo primero que debemos hacer es mejorarlas; pretender ser el mejor presidente implica una carga de vanidad, de error </w:t>
      </w:r>
      <w:r w:rsidR="00ED6AE0">
        <w:t xml:space="preserve">pueril </w:t>
      </w:r>
      <w:r>
        <w:t>y de frivolidad</w:t>
      </w:r>
      <w:r w:rsidR="00ED6AE0">
        <w:t xml:space="preserve">;  no en vano se dice que las personas pasan, pero las instituciones quedan y perduran y así debe ser. Aquello de ser el mejor de la historia se relaciona con el caudillismo, el mesianismo y el populismo, y tiene un alto contenido del “método” de Fausto que es opuesto a la verdad científica y a la lucha y perseverancia para lograrlo; lo </w:t>
      </w:r>
      <w:r w:rsidR="00985100">
        <w:t>de Fausto es como un conjuro de</w:t>
      </w:r>
      <w:r w:rsidR="00ED6AE0">
        <w:t xml:space="preserve"> las fuerzas invertidas; en fin, asunto de vagos y resentidos</w:t>
      </w:r>
      <w:r w:rsidR="00284AC3">
        <w:t xml:space="preserve"> y satánicos y drogadictos.</w:t>
      </w:r>
    </w:p>
    <w:p w:rsidR="00D01A49" w:rsidRDefault="00D01A49" w:rsidP="006B2446">
      <w:pPr>
        <w:jc w:val="both"/>
      </w:pPr>
      <w:r>
        <w:t xml:space="preserve">   El reformismo no es necesariamente visto como una propuesta consensual y muchos lo ven como una capitulación a las políticas del sector opuesto; basta recordar la opinión de Lenin sobre la defensa del reformismo burgués. No es de extra</w:t>
      </w:r>
      <w:r w:rsidR="00EA5A94">
        <w:t>ñarnos que la facción más radical de</w:t>
      </w:r>
      <w:r>
        <w:t xml:space="preserve"> Correa </w:t>
      </w:r>
      <w:r w:rsidR="00EA5A94">
        <w:t xml:space="preserve">(los llamados ovejunos) </w:t>
      </w:r>
      <w:r>
        <w:t>siempre se haya opuesto a las reformas p</w:t>
      </w:r>
      <w:r w:rsidR="00EA5A94">
        <w:t xml:space="preserve">lanteadas por Moreno. En efecto, </w:t>
      </w:r>
      <w:r>
        <w:t xml:space="preserve"> para blindar </w:t>
      </w:r>
      <w:r w:rsidR="00A14661">
        <w:t xml:space="preserve">su corrompida institucionalidad ubicaron a funcionarios en puestos estratégicos protegidos por leyes que dificultaban su remoción. ¿Cuáles fueron las verdaderas razones? Toda la palabrería usada tenía como único objeto tapar el robo de dineros públicos y evitar la sanción y allanar el retorno del caudillo. En nuestra opinión, el peor legado de Cuba ha sido el mal ejemplo del partido </w:t>
      </w:r>
      <w:r w:rsidR="00A14661">
        <w:lastRenderedPageBreak/>
        <w:t xml:space="preserve">único diseñado para perennizar al tirano en el poder. </w:t>
      </w:r>
      <w:r w:rsidR="00EA5A94">
        <w:t>¿Cómo se aplica? Mediante la Asamblea Nacional del Poder Popular de Cuba (ANPP). Todas las resoluciones de la ANPP han sido aprobadas desde su fundación por u</w:t>
      </w:r>
      <w:r w:rsidR="00305C01">
        <w:t xml:space="preserve">nanimidad, y </w:t>
      </w:r>
      <w:r w:rsidR="00EA5A94">
        <w:t>funciona por elección directa</w:t>
      </w:r>
      <w:r w:rsidR="00305C01">
        <w:t xml:space="preserve"> para controlarlo todo</w:t>
      </w:r>
      <w:r w:rsidR="00EA5A94">
        <w:t xml:space="preserve">. </w:t>
      </w:r>
      <w:r w:rsidR="00CB12CB">
        <w:t>Es fácil colegir que este sistema no incluye a la oposición</w:t>
      </w:r>
      <w:r w:rsidR="00DD3E42">
        <w:t xml:space="preserve">: los llamados gusanos, </w:t>
      </w:r>
      <w:r w:rsidR="00CB12CB">
        <w:t xml:space="preserve"> y sus imitadores de Ecuador y Venezuela empezaron cambiando el nombre de congreso por el de asamblea</w:t>
      </w:r>
      <w:r w:rsidR="00305C01">
        <w:t>, parte del conjuro disfrazado de utopía</w:t>
      </w:r>
      <w:r w:rsidR="00DD3E42">
        <w:t>. Sabemos</w:t>
      </w:r>
      <w:r w:rsidR="00CB12CB">
        <w:t xml:space="preserve"> hacia dónde apuntaba</w:t>
      </w:r>
      <w:r w:rsidR="00DD3E42">
        <w:t>n, sobre todo por la experiencia en el país ocupado por un ejército extranjero</w:t>
      </w:r>
      <w:r w:rsidR="00305C01">
        <w:t>, mientras en Nicaragua el asesinato de opositores continúa</w:t>
      </w:r>
      <w:r w:rsidR="00DD3E42">
        <w:t>.</w:t>
      </w:r>
      <w:r w:rsidR="00305C01">
        <w:t xml:space="preserve"> ¿Cómo pudieron derrocar a Somoza hace unas décadas? Fácil, con el apoyo de fúsiles, entrena</w:t>
      </w:r>
      <w:r w:rsidR="009F60DF">
        <w:t>miento y logística..</w:t>
      </w:r>
      <w:r w:rsidR="00305C01">
        <w:t xml:space="preserve">. </w:t>
      </w:r>
      <w:r w:rsidR="00E12EFC">
        <w:t>Con parte de eso, los criminales y sus familias empezarían a asustarse…</w:t>
      </w:r>
      <w:r w:rsidR="0085124B">
        <w:t xml:space="preserve"> ¿Dialogar? Señores, no se puede dialogar con una pared y peor con una tapia; aquí se decía: </w:t>
      </w:r>
      <w:r w:rsidR="00EB3BEB">
        <w:t>“</w:t>
      </w:r>
      <w:r w:rsidR="0085124B">
        <w:t>sordo como una tapia</w:t>
      </w:r>
      <w:r w:rsidR="00EB3BEB">
        <w:t>”</w:t>
      </w:r>
      <w:r w:rsidR="0085124B">
        <w:t xml:space="preserve">. ¿Saben de qué está hecha una tapia? De tierra y de paja; hace no mucho nos enteramos </w:t>
      </w:r>
      <w:r w:rsidR="00EB3BEB">
        <w:t>que el mejor aislante acústico</w:t>
      </w:r>
      <w:r w:rsidR="0085124B">
        <w:t xml:space="preserve"> es la paja. </w:t>
      </w:r>
    </w:p>
    <w:p w:rsidR="00CB12CB" w:rsidRDefault="00CB12CB" w:rsidP="006B2446">
      <w:pPr>
        <w:jc w:val="both"/>
      </w:pPr>
      <w:r>
        <w:t xml:space="preserve">   Moreno ha promocionado el consenso y en tal sentido nació su afor</w:t>
      </w:r>
      <w:r w:rsidR="0085124B">
        <w:t>ismo cívico de que al pueblo se debe consultar</w:t>
      </w:r>
      <w:r>
        <w:t xml:space="preserve"> las veces que sea necesario. Se entiende que en un régimen democrático electoral el “consenso” corresponde a las mayorías. ¿Cómo se define </w:t>
      </w:r>
      <w:r w:rsidR="00DD3E42">
        <w:t xml:space="preserve">el </w:t>
      </w:r>
      <w:r>
        <w:t>centrismo? Es la búsqueda y promoción de políticas consensuales, equidistantes de los “</w:t>
      </w:r>
      <w:r w:rsidR="00DD3E42">
        <w:t>extre</w:t>
      </w:r>
      <w:r>
        <w:t>mos políticos”</w:t>
      </w:r>
      <w:r w:rsidR="00DD3E42">
        <w:t>; es un fin en sí mismo; mientras que para el reformismo, tales acuerdos son una manera de avanzar paulatina pero con seguridad hacia un objetivo final que – se postula – es de interés general. En la práctica</w:t>
      </w:r>
      <w:r w:rsidR="00E12EFC">
        <w:t>,</w:t>
      </w:r>
      <w:r w:rsidR="00DD3E42">
        <w:t xml:space="preserve"> la equidistancia de los extremos es un tema ambiguo y no necesariamente moral tal </w:t>
      </w:r>
      <w:r w:rsidR="00A10380">
        <w:t>y como lo hizo notar Popper en relación con el punto medio aristotélico aplicado a los dilemas morales</w:t>
      </w:r>
      <w:r w:rsidR="00DD3E42">
        <w:t>.</w:t>
      </w:r>
      <w:r w:rsidR="00A10380">
        <w:t xml:space="preserve"> Podríamos resumirlo con una conclusión muy clara: si algo es inmoral, su mitad también es inmoral.</w:t>
      </w:r>
      <w:r w:rsidR="00700A73">
        <w:t xml:space="preserve"> </w:t>
      </w:r>
      <w:r w:rsidR="00CF312C">
        <w:t>He aquí un e</w:t>
      </w:r>
      <w:r w:rsidR="00700A73">
        <w:t>jemplo</w:t>
      </w:r>
      <w:r w:rsidR="00CF312C">
        <w:t xml:space="preserve"> a manera de pregunta</w:t>
      </w:r>
      <w:r w:rsidR="00E12EFC">
        <w:t>: ¿matar a dos personas es doble inmoralidad que matar a una sola, en iguales condiciones?</w:t>
      </w:r>
      <w:r w:rsidR="00700A73">
        <w:t xml:space="preserve"> Por supuesto que no; p</w:t>
      </w:r>
      <w:r w:rsidR="00E12EFC">
        <w:t>odría haber diferencia en las leyes penales, pero la moralidad no admite dobleces.</w:t>
      </w:r>
      <w:r w:rsidR="00700A73">
        <w:t xml:space="preserve"> El concepto de equilibrio</w:t>
      </w:r>
      <w:r w:rsidR="00EB3BEB">
        <w:t xml:space="preserve"> en política</w:t>
      </w:r>
      <w:r w:rsidR="00700A73">
        <w:t xml:space="preserve"> sería más útil, asunto que ya hemos tratado en varios ensayos.</w:t>
      </w:r>
    </w:p>
    <w:p w:rsidR="00EB3BEB" w:rsidRDefault="00EB3BEB" w:rsidP="006B2446">
      <w:pPr>
        <w:jc w:val="both"/>
      </w:pPr>
      <w:r>
        <w:t xml:space="preserve">   Mucho se criticó a Moreno por el nombramiento de su vicepresidenta luego de que su binomio electoral fuera </w:t>
      </w:r>
      <w:r w:rsidR="00A13D8F">
        <w:t>encarcelado por corrupción. Es claro que lo más sensato era sacarla de su propia cantera</w:t>
      </w:r>
      <w:r w:rsidR="00394408">
        <w:t>,</w:t>
      </w:r>
      <w:r w:rsidR="00A13D8F">
        <w:t xml:space="preserve"> con el añadido del género. Algunos querían que fuera una postulante independiente o abiertamente de la oposición. ¿Cuánto hubiera durado un pacto con la oposición minoritaria de la Asamblea? ¿Le convenía a Moreno romper con su propio partido? Por supuesto que no. En esas circunstancias</w:t>
      </w:r>
      <w:r w:rsidR="00394408">
        <w:t>,</w:t>
      </w:r>
      <w:r w:rsidR="00983EB7">
        <w:t xml:space="preserve"> no</w:t>
      </w:r>
      <w:r w:rsidR="00D2795A">
        <w:t xml:space="preserve"> cabía agitar las aguas, de esta suerte, podríamos afirmar</w:t>
      </w:r>
      <w:r w:rsidR="00983EB7">
        <w:t xml:space="preserve"> que su única opción era buscar </w:t>
      </w:r>
      <w:r w:rsidR="00A13D8F">
        <w:t xml:space="preserve"> una candidata que cuente con las simpatías de</w:t>
      </w:r>
      <w:r w:rsidR="00983EB7">
        <w:t xml:space="preserve"> su</w:t>
      </w:r>
      <w:r w:rsidR="00D2795A">
        <w:t xml:space="preserve"> enorme</w:t>
      </w:r>
      <w:r w:rsidR="00983EB7">
        <w:t xml:space="preserve"> partido</w:t>
      </w:r>
      <w:r w:rsidR="0083277B">
        <w:t>,</w:t>
      </w:r>
      <w:r w:rsidR="00983EB7">
        <w:t xml:space="preserve"> como en efecto ocurrió. Tampoco podemos obviar que su partido político ha incidido sobre él de dos maneras: como tabla de salvación</w:t>
      </w:r>
      <w:r w:rsidR="00394408">
        <w:t xml:space="preserve"> que no podía soltarla</w:t>
      </w:r>
      <w:r w:rsidR="00983EB7">
        <w:t xml:space="preserve"> y como pecado original</w:t>
      </w:r>
      <w:r w:rsidR="00394408">
        <w:t xml:space="preserve"> irredento a pesar de las pilas bautismales</w:t>
      </w:r>
      <w:r w:rsidR="00983EB7">
        <w:t>. Un congreso o una asamblea en un régimen presidencialista</w:t>
      </w:r>
      <w:r w:rsidR="00A13D8F">
        <w:t xml:space="preserve"> </w:t>
      </w:r>
      <w:r w:rsidR="00983EB7">
        <w:t xml:space="preserve">tiene una función instrumental y para ello la condición sine qua non es tener una mayoría perfectamente disciplinada que trabaje a su favor; asunto que su predecesor lo comprendió casi desde su inicio; de allí precisamente su </w:t>
      </w:r>
      <w:r w:rsidR="006B2446">
        <w:t>fervor por las elecciones s</w:t>
      </w:r>
      <w:r w:rsidR="00CF312C">
        <w:t>ucesivas, siempre y cuando tuviese</w:t>
      </w:r>
      <w:r w:rsidR="006B2446">
        <w:t xml:space="preserve"> el</w:t>
      </w:r>
      <w:r w:rsidR="00983EB7">
        <w:t xml:space="preserve"> triunfo asegurado</w:t>
      </w:r>
      <w:r w:rsidR="00CF312C">
        <w:t>, y en especial</w:t>
      </w:r>
      <w:r w:rsidR="006B2446">
        <w:t xml:space="preserve"> cuando se trataba</w:t>
      </w:r>
      <w:r w:rsidR="00983EB7">
        <w:t xml:space="preserve"> </w:t>
      </w:r>
      <w:r w:rsidR="006B2446">
        <w:t>de asambleístas no escatimó gastos y desplegó</w:t>
      </w:r>
      <w:r w:rsidR="00983EB7">
        <w:t xml:space="preserve"> un</w:t>
      </w:r>
      <w:r w:rsidR="006B2446">
        <w:t>a</w:t>
      </w:r>
      <w:r w:rsidR="00983EB7">
        <w:t xml:space="preserve"> formi</w:t>
      </w:r>
      <w:r w:rsidR="006B2446">
        <w:t>dable</w:t>
      </w:r>
      <w:r w:rsidR="00394408">
        <w:t xml:space="preserve"> propaganda y mercadeo de corte capitalista</w:t>
      </w:r>
      <w:r w:rsidR="006B2446">
        <w:t xml:space="preserve"> salvaje</w:t>
      </w:r>
      <w:r w:rsidR="00394408">
        <w:t xml:space="preserve">. Recordemos que un instrumento es cualquier objeto que se usa como medio </w:t>
      </w:r>
      <w:r w:rsidR="006B2446">
        <w:t>o recurso para arribar a un fin</w:t>
      </w:r>
      <w:r w:rsidR="00DD23CF">
        <w:t>. En un G</w:t>
      </w:r>
      <w:r w:rsidR="00394408">
        <w:t xml:space="preserve">obierno </w:t>
      </w:r>
      <w:r w:rsidR="0083277B">
        <w:t>pr</w:t>
      </w:r>
      <w:r w:rsidR="00394408">
        <w:t>esidencialista</w:t>
      </w:r>
      <w:r w:rsidR="00F15A20">
        <w:t xml:space="preserve"> que obraba de mala fe,</w:t>
      </w:r>
      <w:r w:rsidR="00394408">
        <w:t xml:space="preserve"> tener una asamblea dócil era fundamental para parecerse a Cuba</w:t>
      </w:r>
      <w:r w:rsidR="0083277B">
        <w:t>. Todo el sofisticado tinglado institucional tuvo ese objetivo.</w:t>
      </w:r>
      <w:r w:rsidR="006B2446">
        <w:t xml:space="preserve"> Se entiende, ¿no es verdad?</w:t>
      </w:r>
      <w:r w:rsidR="00394408">
        <w:t>...</w:t>
      </w:r>
    </w:p>
    <w:p w:rsidR="00CB3F05" w:rsidRDefault="00CB3F05" w:rsidP="006B2446">
      <w:pPr>
        <w:jc w:val="both"/>
      </w:pPr>
      <w:r>
        <w:lastRenderedPageBreak/>
        <w:t xml:space="preserve">   En este punto</w:t>
      </w:r>
      <w:r w:rsidR="00B3109D">
        <w:t>,</w:t>
      </w:r>
      <w:r>
        <w:t xml:space="preserve"> es oportuno mencionar el regeneracionismo español de</w:t>
      </w:r>
      <w:r w:rsidR="00D2795A">
        <w:t xml:space="preserve"> fines del </w:t>
      </w:r>
      <w:r>
        <w:t xml:space="preserve"> siglo</w:t>
      </w:r>
      <w:r w:rsidR="00D2795A">
        <w:t xml:space="preserve"> </w:t>
      </w:r>
      <w:r>
        <w:t xml:space="preserve"> XIX </w:t>
      </w:r>
      <w:r w:rsidR="00D2795A">
        <w:t xml:space="preserve">y principios del XX, </w:t>
      </w:r>
      <w:r>
        <w:t>que se erigió como la única posibilidad de progreso, justicia social y paz, porque demostró los vicios inherentes a la Restauración de Cánovas con su</w:t>
      </w:r>
      <w:r w:rsidR="00D2795A">
        <w:t xml:space="preserve"> democracia en apariencia</w:t>
      </w:r>
      <w:r>
        <w:t xml:space="preserve">; ese movimiento político-social tuvo su </w:t>
      </w:r>
      <w:r w:rsidR="00CF312C">
        <w:t>contraparte en la literatura de</w:t>
      </w:r>
      <w:r>
        <w:t xml:space="preserve"> la Generación del 98. Ahora bien, en el caso de Ecuador es oportuno recordar que regeneración es antónimo de corrupción y que nuestro regeneracionismo corresponde a la metáfora de la “cirugía mayor” que utilizó el presidente Moreno</w:t>
      </w:r>
      <w:r w:rsidR="00D2795A">
        <w:t xml:space="preserve"> para destacar su política de lucha implacable en contra de la corrupción y toda esa gavilla de ladrones</w:t>
      </w:r>
      <w:r>
        <w:t>. A propósito, no podemos pasar por alto aquella manifestación de un grupito de partidarios de Correa</w:t>
      </w:r>
      <w:r w:rsidR="002C6809">
        <w:t xml:space="preserve"> que prot</w:t>
      </w:r>
      <w:r w:rsidR="00F15A20">
        <w:t>estaban para que no sea vinculado judicialmente</w:t>
      </w:r>
      <w:r w:rsidR="00985100">
        <w:t xml:space="preserve"> con</w:t>
      </w:r>
      <w:r w:rsidR="002C6809">
        <w:t xml:space="preserve"> el secuestro de </w:t>
      </w:r>
      <w:r w:rsidR="00D2795A">
        <w:t xml:space="preserve">un </w:t>
      </w:r>
      <w:r w:rsidR="002C6809">
        <w:t xml:space="preserve">político. Un tipo empezó a sacudirse los genitales en actitud de follar, frente a los periodistas, los policías y todos los televidentes que atónitos observamos la bajeza impúdica de esos asalariados, y con el beneplácito de las señoras asambleístas allí presentes, porque no se explica de otra manera. En fin, una escena contraria a la ética y a la estética que demuestra la degeneración de esos políticos, y nos referimos a los dirigentes que sin duda son unos degenerados. Para quienes tengan dudas, basta rebobinar </w:t>
      </w:r>
      <w:bookmarkStart w:id="0" w:name="_GoBack"/>
      <w:bookmarkEnd w:id="0"/>
      <w:r w:rsidR="002C6809">
        <w:t xml:space="preserve">la película. Solo faltó que tales señoras se alcen los vestidos y nos enseñen sus traseros. ¡Terrible! </w:t>
      </w:r>
    </w:p>
    <w:p w:rsidR="003812CD" w:rsidRDefault="00CF312C" w:rsidP="006B2446">
      <w:pPr>
        <w:jc w:val="both"/>
      </w:pPr>
      <w:r>
        <w:t xml:space="preserve">   El reformismo</w:t>
      </w:r>
      <w:r w:rsidR="00B33E3B">
        <w:t>,</w:t>
      </w:r>
      <w:r>
        <w:t xml:space="preserve"> tema central de este ensayo</w:t>
      </w:r>
      <w:r w:rsidR="00B33E3B">
        <w:t>,</w:t>
      </w:r>
      <w:r>
        <w:t xml:space="preserve"> tiene algunos fundamentos conceptuales</w:t>
      </w:r>
      <w:r w:rsidR="003812CD">
        <w:t>; entre ellos la llamada fuente cristiana</w:t>
      </w:r>
      <w:r w:rsidR="00B33E3B">
        <w:t xml:space="preserve">: </w:t>
      </w:r>
      <w:r w:rsidR="003812CD">
        <w:t xml:space="preserve"> postula la economía social de mercado; es decir, la economía puesta al servicio de la humanidad; la fuente liberal o social liberalismo</w:t>
      </w:r>
      <w:r w:rsidR="00B33E3B">
        <w:t>:</w:t>
      </w:r>
      <w:r w:rsidR="003812CD">
        <w:t xml:space="preserve"> postula</w:t>
      </w:r>
      <w:r w:rsidR="006F5BED">
        <w:t xml:space="preserve"> que</w:t>
      </w:r>
      <w:r w:rsidR="003812CD">
        <w:t xml:space="preserve"> el desarrollo de las potencialidades humanas solo puede lo</w:t>
      </w:r>
      <w:r w:rsidR="00F15A20">
        <w:t>grarse a través de la comunidad</w:t>
      </w:r>
      <w:r w:rsidR="003812CD">
        <w:t xml:space="preserve"> y</w:t>
      </w:r>
      <w:r w:rsidR="00F15A20">
        <w:t>,</w:t>
      </w:r>
      <w:r w:rsidR="003812CD">
        <w:t xml:space="preserve"> por último</w:t>
      </w:r>
      <w:r w:rsidR="00F15A20">
        <w:t>,</w:t>
      </w:r>
      <w:r w:rsidR="003812CD">
        <w:t xml:space="preserve"> John Stuart </w:t>
      </w:r>
      <w:proofErr w:type="spellStart"/>
      <w:r w:rsidR="003812CD">
        <w:t>Mill</w:t>
      </w:r>
      <w:proofErr w:type="spellEnd"/>
      <w:r w:rsidR="003812CD">
        <w:t>: “La democracia no solo es la mejor forma de Gobierno, sino es indispensable para el desarrollo humano, porqu</w:t>
      </w:r>
      <w:r w:rsidR="00B33E3B">
        <w:t>e solo a través de la reflexión</w:t>
      </w:r>
      <w:r w:rsidR="003812CD">
        <w:t>, que se logra exclusivamente en un ámbito de discusión de las ideas, se pueden superar los errores tanto individuales como sociales”.</w:t>
      </w:r>
    </w:p>
    <w:p w:rsidR="00CF312C" w:rsidRDefault="003812CD" w:rsidP="006B2446">
      <w:pPr>
        <w:jc w:val="both"/>
      </w:pPr>
      <w:r>
        <w:t xml:space="preserve">   En la conferencia “Camino al Desarrollo” que contó con la participación del ex presidente de Chile Ricardo Lagos, el Alcalde de Guayaquil, Jaime Nebot, manifestó que no se</w:t>
      </w:r>
      <w:r w:rsidR="00B33E3B">
        <w:t xml:space="preserve"> puede llegar al desarrollo</w:t>
      </w:r>
      <w:r>
        <w:t xml:space="preserve"> sin libertad de expresión y pensamiento</w:t>
      </w:r>
      <w:r w:rsidR="006F5BED">
        <w:t xml:space="preserve">, </w:t>
      </w:r>
      <w:r w:rsidR="002425A8">
        <w:t xml:space="preserve">argumento que coincide con los </w:t>
      </w:r>
      <w:r w:rsidR="006F5BED">
        <w:t xml:space="preserve"> defensores de la sociedad abierta; se puede colegir que dicha autoridad ha sido un reformista</w:t>
      </w:r>
      <w:r w:rsidR="002425A8">
        <w:t>, no solo por su</w:t>
      </w:r>
      <w:r w:rsidR="00B33E3B">
        <w:t xml:space="preserve"> eficaz obra pública, sino por sus conceptos administrativos puestos en práctica</w:t>
      </w:r>
      <w:r w:rsidR="006F5BED">
        <w:t>. El t</w:t>
      </w:r>
      <w:r w:rsidR="00F15A20">
        <w:t>ítulo de la noticia era</w:t>
      </w:r>
      <w:r w:rsidR="006F5BED">
        <w:t>: “Nebot no aclaró si será o no candidato” a</w:t>
      </w:r>
      <w:r w:rsidR="00B33E3B">
        <w:t xml:space="preserve"> </w:t>
      </w:r>
      <w:r w:rsidR="006F5BED">
        <w:t>l</w:t>
      </w:r>
      <w:r w:rsidR="00B33E3B">
        <w:t>a</w:t>
      </w:r>
      <w:r w:rsidR="006F5BED">
        <w:t xml:space="preserve"> presidencia de la república, se entiende. Al ser</w:t>
      </w:r>
      <w:r w:rsidR="00542612">
        <w:t xml:space="preserve"> consultado, Nebot respondió: “N</w:t>
      </w:r>
      <w:r w:rsidR="006F5BED">
        <w:t>o se preocupe por las preguntas, no hay preguntas impertinentes, hay respuestas impertinentes y yo no lo voy a hacer”. En las actuales circunstancias</w:t>
      </w:r>
      <w:r w:rsidR="00F15A20">
        <w:t>,</w:t>
      </w:r>
      <w:r w:rsidR="006F5BED">
        <w:t xml:space="preserve"> solo un mal político hubiese respondido con un sí o </w:t>
      </w:r>
      <w:r w:rsidR="00F15A20">
        <w:t xml:space="preserve">con </w:t>
      </w:r>
      <w:r w:rsidR="002425A8">
        <w:t>un no, y</w:t>
      </w:r>
      <w:r w:rsidR="00531745">
        <w:t xml:space="preserve"> él</w:t>
      </w:r>
      <w:r w:rsidR="0057353A">
        <w:t xml:space="preserve"> dio muestras de</w:t>
      </w:r>
      <w:r w:rsidR="002425A8">
        <w:t xml:space="preserve"> versatilidad</w:t>
      </w:r>
      <w:r w:rsidR="006F5BED">
        <w:t xml:space="preserve"> frente a </w:t>
      </w:r>
      <w:r>
        <w:t xml:space="preserve"> </w:t>
      </w:r>
      <w:r w:rsidR="006F5BED">
        <w:t>las provocaciones de Correa.</w:t>
      </w:r>
      <w:r w:rsidR="00F15A20">
        <w:t xml:space="preserve"> </w:t>
      </w:r>
      <w:r w:rsidR="00DB042E">
        <w:t>Para terminar, hace unas horas escuchamos las furibundas declaraciones de un funcionario del Austro que no comprende que su hora ya pasó y que por un poquito de decoro debería renunciar e irse a casa para esperar el accionar de la justicia, pues debe rendir cuentas.</w:t>
      </w:r>
      <w:r w:rsidR="00B54BD3">
        <w:t xml:space="preserve"> Una auditoría de trabajo sería oportuno.</w:t>
      </w:r>
      <w:r w:rsidR="00DB042E">
        <w:t xml:space="preserve"> Ese discursillo con amenazas en contra del presidente del Consejo de Transparencia es una grosera impertinencia, porque él</w:t>
      </w:r>
      <w:r w:rsidR="002425A8">
        <w:t xml:space="preserve"> representa</w:t>
      </w:r>
      <w:r w:rsidR="00DB042E">
        <w:t xml:space="preserve"> el rescate de los valores morales de este país</w:t>
      </w:r>
      <w:r w:rsidR="002425A8">
        <w:t xml:space="preserve"> y cuenta con su apoyo</w:t>
      </w:r>
      <w:r w:rsidR="00DB042E">
        <w:t>. ¿Quién es ese sujeto conocido com</w:t>
      </w:r>
      <w:r w:rsidR="00B54BD3">
        <w:t>o “el Corcho”? Un mediocre, taimado</w:t>
      </w:r>
      <w:r w:rsidR="00DB042E">
        <w:t xml:space="preserve"> y sinvergüenza que ha hecho quedar mal a su ciudad natal y a sus antepas</w:t>
      </w:r>
      <w:r w:rsidR="00B54BD3">
        <w:t xml:space="preserve">ados; un típico pelafustán. </w:t>
      </w:r>
    </w:p>
    <w:p w:rsidR="00DB042E" w:rsidRDefault="00DB042E" w:rsidP="006B2446">
      <w:pPr>
        <w:jc w:val="both"/>
      </w:pPr>
      <w:r>
        <w:t>CARLOS DONOSO G. // Junio de 2018</w:t>
      </w:r>
    </w:p>
    <w:p w:rsidR="002425A8" w:rsidRDefault="002425A8" w:rsidP="006B2446">
      <w:pPr>
        <w:jc w:val="both"/>
      </w:pPr>
    </w:p>
    <w:p w:rsidR="003812CD" w:rsidRDefault="003812CD" w:rsidP="006B2446">
      <w:pPr>
        <w:jc w:val="both"/>
      </w:pPr>
      <w:r>
        <w:lastRenderedPageBreak/>
        <w:t xml:space="preserve">   </w:t>
      </w:r>
    </w:p>
    <w:p w:rsidR="00B33E3B" w:rsidRDefault="00B33E3B" w:rsidP="006B2446">
      <w:pPr>
        <w:jc w:val="both"/>
      </w:pPr>
    </w:p>
    <w:p w:rsidR="00B33E3B" w:rsidRDefault="00B33E3B" w:rsidP="006B2446">
      <w:pPr>
        <w:jc w:val="both"/>
      </w:pPr>
    </w:p>
    <w:p w:rsidR="00B33E3B" w:rsidRDefault="00B33E3B" w:rsidP="006B2446">
      <w:pPr>
        <w:jc w:val="both"/>
      </w:pPr>
    </w:p>
    <w:p w:rsidR="00B33E3B" w:rsidRDefault="00B33E3B" w:rsidP="006B2446">
      <w:pPr>
        <w:jc w:val="both"/>
      </w:pPr>
    </w:p>
    <w:p w:rsidR="00B33E3B" w:rsidRDefault="00B33E3B" w:rsidP="006B2446">
      <w:pPr>
        <w:jc w:val="both"/>
      </w:pPr>
    </w:p>
    <w:p w:rsidR="00B33E3B" w:rsidRDefault="00B33E3B" w:rsidP="006B2446">
      <w:pPr>
        <w:jc w:val="both"/>
      </w:pPr>
    </w:p>
    <w:p w:rsidR="00394408" w:rsidRDefault="00394408" w:rsidP="006B2446">
      <w:pPr>
        <w:jc w:val="both"/>
      </w:pPr>
    </w:p>
    <w:p w:rsidR="00394408" w:rsidRDefault="00394408" w:rsidP="006B2446">
      <w:pPr>
        <w:jc w:val="both"/>
      </w:pPr>
    </w:p>
    <w:sectPr w:rsidR="00394408">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110F"/>
    <w:rsid w:val="00041772"/>
    <w:rsid w:val="00176EBB"/>
    <w:rsid w:val="001772BA"/>
    <w:rsid w:val="001E2FB0"/>
    <w:rsid w:val="00213E99"/>
    <w:rsid w:val="002425A8"/>
    <w:rsid w:val="00284AC3"/>
    <w:rsid w:val="002C6809"/>
    <w:rsid w:val="003008A9"/>
    <w:rsid w:val="00305C01"/>
    <w:rsid w:val="003812CD"/>
    <w:rsid w:val="00394408"/>
    <w:rsid w:val="004D07ED"/>
    <w:rsid w:val="0053110F"/>
    <w:rsid w:val="00531745"/>
    <w:rsid w:val="00542612"/>
    <w:rsid w:val="00546B2A"/>
    <w:rsid w:val="0057353A"/>
    <w:rsid w:val="00697D52"/>
    <w:rsid w:val="006B2446"/>
    <w:rsid w:val="006F5BED"/>
    <w:rsid w:val="00700A73"/>
    <w:rsid w:val="0083277B"/>
    <w:rsid w:val="0085124B"/>
    <w:rsid w:val="00983EB7"/>
    <w:rsid w:val="00985100"/>
    <w:rsid w:val="009F60DF"/>
    <w:rsid w:val="00A10380"/>
    <w:rsid w:val="00A13D8F"/>
    <w:rsid w:val="00A14661"/>
    <w:rsid w:val="00B3109D"/>
    <w:rsid w:val="00B33E3B"/>
    <w:rsid w:val="00B54BD3"/>
    <w:rsid w:val="00CB12CB"/>
    <w:rsid w:val="00CB3F05"/>
    <w:rsid w:val="00CF312C"/>
    <w:rsid w:val="00D01A49"/>
    <w:rsid w:val="00D2795A"/>
    <w:rsid w:val="00DB042E"/>
    <w:rsid w:val="00DD23CF"/>
    <w:rsid w:val="00DD3E42"/>
    <w:rsid w:val="00E12EFC"/>
    <w:rsid w:val="00E857D8"/>
    <w:rsid w:val="00EA5A94"/>
    <w:rsid w:val="00EB3BEB"/>
    <w:rsid w:val="00EB3F20"/>
    <w:rsid w:val="00ED6AE0"/>
    <w:rsid w:val="00F15A20"/>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03A152-F3C1-489A-A61B-A9EC2F770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385</TotalTime>
  <Pages>4</Pages>
  <Words>1811</Words>
  <Characters>9964</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17</cp:revision>
  <dcterms:created xsi:type="dcterms:W3CDTF">2018-06-15T16:36:00Z</dcterms:created>
  <dcterms:modified xsi:type="dcterms:W3CDTF">2018-06-24T15:49:00Z</dcterms:modified>
</cp:coreProperties>
</file>