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4BC" w:rsidRDefault="00CD6DD1" w:rsidP="005F2FC3">
      <w:pPr>
        <w:jc w:val="both"/>
      </w:pPr>
      <w:r>
        <w:t>SOBRE UN VIAJE Y ALGUNAS REFLEXIONES</w:t>
      </w:r>
    </w:p>
    <w:p w:rsidR="00CD6DD1" w:rsidRDefault="00CD6DD1" w:rsidP="005F2FC3">
      <w:pPr>
        <w:jc w:val="both"/>
      </w:pPr>
      <w:r>
        <w:t xml:space="preserve">   El asunto es que viajé a Bue</w:t>
      </w:r>
      <w:r w:rsidR="00955D16">
        <w:t>nos Aires, Argentina,</w:t>
      </w:r>
      <w:r>
        <w:t xml:space="preserve"> para un reencuentro familiar, porq</w:t>
      </w:r>
      <w:r w:rsidR="00955D16">
        <w:t>ue así como están las cosas,</w:t>
      </w:r>
      <w:r>
        <w:t xml:space="preserve"> pocas </w:t>
      </w:r>
      <w:r w:rsidR="00955D16">
        <w:t xml:space="preserve">son las </w:t>
      </w:r>
      <w:r>
        <w:t>certezas. Fue una casualidad que llegáramos el primero de noviembre en el primer vuelo procedente del exterior; había un montón de periodistas y cámaras, una señora con un ramo de flores, todo un acontecimiento; yo había perdido un objeto y me demoré; salí al último</w:t>
      </w:r>
      <w:r w:rsidR="005339F6">
        <w:t xml:space="preserve">. Mi hija se había ubicado discretamente a un lado, lejos del bullicio; me hizo una seña, caminé unos metros arrastrando la maleta y nos abrazamos. Mi esposa había estado varias ocasiones en aquella metrópoli, ora por su profesión, ora para visitar a nuestra hija que </w:t>
      </w:r>
      <w:r w:rsidR="00867E5D">
        <w:t>fue a estudiar, pero para mí era la primera vez, ese primero de noviembre en el primer vuelo.</w:t>
      </w:r>
    </w:p>
    <w:p w:rsidR="00867E5D" w:rsidRDefault="00867E5D" w:rsidP="005F2FC3">
      <w:pPr>
        <w:jc w:val="both"/>
      </w:pPr>
      <w:r>
        <w:t xml:space="preserve">   Mi hija había preparado con antelación un programa de visitas a los sitios turísticos y se actualizaba a través de las redes sobre el reinicio de los espectáculos; en fin, tuvimos tiempo para asistir a eventos en el Teatro Colón, el Centro Cultural Kirchner, un teatro en la avenida Corrientes</w:t>
      </w:r>
      <w:r w:rsidR="00E04DEC">
        <w:t xml:space="preserve"> con un magnífico espectáculo de tango y, por último, un club de jazz en Palermo </w:t>
      </w:r>
      <w:r w:rsidR="0059224B">
        <w:t>en el que además de la música</w:t>
      </w:r>
      <w:r w:rsidR="00E04DEC">
        <w:t xml:space="preserve"> degustamos unos deliciosos bocaditos </w:t>
      </w:r>
      <w:r w:rsidR="006E375D">
        <w:t xml:space="preserve">acompañados con vino y un fabuloso coctel. </w:t>
      </w:r>
      <w:r w:rsidR="00E04DEC">
        <w:t xml:space="preserve"> Un día de esos, regresábamos del barrio La Boca y nos detuvimos en el parque Lezama; me llamó la atención un monumento a Pedro de Mendoza que realizó la pr</w:t>
      </w:r>
      <w:r w:rsidR="007B3228">
        <w:t>imera fundación de esa ciudad</w:t>
      </w:r>
      <w:r w:rsidR="00E04DEC">
        <w:t xml:space="preserve"> el año 1536. Este primitivo asentamiento sería abandonado al año siguiente, luego del asedio de los indígenas; después ocurrió una segunda fundación del Puerto de Nuestra Señora Santa María del Buen Aire, su nombre original. </w:t>
      </w:r>
      <w:r w:rsidR="00957FC3">
        <w:t>Al pie del monumento había una explicación y algo allí me obligó a reflexionar: “en Buenos Aires no hay pie</w:t>
      </w:r>
      <w:r w:rsidR="006E375D">
        <w:t>dras”… De esta suerte</w:t>
      </w:r>
      <w:r w:rsidR="00F9720B">
        <w:t>,</w:t>
      </w:r>
      <w:r w:rsidR="006E375D">
        <w:t xml:space="preserve"> no</w:t>
      </w:r>
      <w:r w:rsidR="007B3228">
        <w:t xml:space="preserve"> pudieron</w:t>
      </w:r>
      <w:r w:rsidR="00957FC3">
        <w:t xml:space="preserve"> construir los fuertes ordenados por la Corona española y un precario muro de tierra de dos</w:t>
      </w:r>
      <w:r w:rsidR="007B3228">
        <w:t xml:space="preserve"> metros de alto se desmoronó en poco tiempo</w:t>
      </w:r>
      <w:r w:rsidR="00957FC3">
        <w:t xml:space="preserve">. Para que nazca una civilización es condición sine qua non la presencia de </w:t>
      </w:r>
      <w:r w:rsidR="007B3228">
        <w:t>la piedra, llámese roca o mármol,</w:t>
      </w:r>
      <w:r w:rsidR="00957FC3">
        <w:t xml:space="preserve"> en</w:t>
      </w:r>
      <w:r w:rsidR="007B3228">
        <w:t xml:space="preserve"> donde se pueda grabar</w:t>
      </w:r>
      <w:r w:rsidR="00957FC3">
        <w:t xml:space="preserve">, </w:t>
      </w:r>
      <w:r w:rsidR="007B3228">
        <w:t>dejar constancia, trascender el presente.</w:t>
      </w:r>
      <w:r w:rsidR="00957FC3">
        <w:t xml:space="preserve"> </w:t>
      </w:r>
      <w:r w:rsidR="007B3228">
        <w:t>L</w:t>
      </w:r>
      <w:r w:rsidR="00A02E59">
        <w:t xml:space="preserve">a tierra </w:t>
      </w:r>
      <w:r w:rsidR="007B3228">
        <w:t>no tiene cuerpo</w:t>
      </w:r>
      <w:r w:rsidR="00A02E59">
        <w:t>,</w:t>
      </w:r>
      <w:r w:rsidR="00315EC2">
        <w:t xml:space="preserve"> casi </w:t>
      </w:r>
      <w:r w:rsidR="00955D16">
        <w:t xml:space="preserve">es </w:t>
      </w:r>
      <w:r w:rsidR="00315EC2">
        <w:t>como</w:t>
      </w:r>
      <w:r w:rsidR="007B3228">
        <w:t xml:space="preserve"> </w:t>
      </w:r>
      <w:r w:rsidR="00955D16">
        <w:t xml:space="preserve">el </w:t>
      </w:r>
      <w:r w:rsidR="007B3228">
        <w:t>agua</w:t>
      </w:r>
      <w:r w:rsidR="00955D16">
        <w:t>, voluble en su</w:t>
      </w:r>
      <w:r w:rsidR="00957FC3">
        <w:t xml:space="preserve"> permane</w:t>
      </w:r>
      <w:r w:rsidR="00955D16">
        <w:t>n</w:t>
      </w:r>
      <w:r w:rsidR="00957FC3">
        <w:t>c</w:t>
      </w:r>
      <w:r w:rsidR="00955D16">
        <w:t>ia; entonces se proyectaron en</w:t>
      </w:r>
      <w:r w:rsidR="00957FC3">
        <w:t xml:space="preserve"> mi mente</w:t>
      </w:r>
      <w:r w:rsidR="00955D16">
        <w:t xml:space="preserve"> los</w:t>
      </w:r>
      <w:r w:rsidR="00A02E59">
        <w:t xml:space="preserve"> </w:t>
      </w:r>
      <w:r w:rsidR="00955D16">
        <w:t>imperios</w:t>
      </w:r>
      <w:r w:rsidR="00E85EED">
        <w:t xml:space="preserve"> incas y</w:t>
      </w:r>
      <w:r w:rsidR="00A02E59">
        <w:t xml:space="preserve"> aztecas con</w:t>
      </w:r>
      <w:r w:rsidR="00E85EED">
        <w:t xml:space="preserve"> sus grandes con</w:t>
      </w:r>
      <w:r w:rsidR="00315EC2">
        <w:t>s</w:t>
      </w:r>
      <w:r w:rsidR="00E85EED">
        <w:t>trucciones</w:t>
      </w:r>
      <w:r w:rsidR="00315EC2">
        <w:t>,</w:t>
      </w:r>
      <w:r w:rsidR="00A02E59">
        <w:t xml:space="preserve"> y también las civilizaciones mediterráneas de los griegos y egipcios</w:t>
      </w:r>
      <w:r w:rsidR="00315EC2">
        <w:t>. ¿Qué hubieran hecho sin ese elemento primordial? Solo la roca tiene memoria por sí sola y la arcilla cuando se une al fuego en manos del alfarero.</w:t>
      </w:r>
      <w:r w:rsidR="0059224B">
        <w:t xml:space="preserve"> </w:t>
      </w:r>
    </w:p>
    <w:p w:rsidR="006E375D" w:rsidRDefault="006E375D" w:rsidP="005F2FC3">
      <w:pPr>
        <w:jc w:val="both"/>
      </w:pPr>
      <w:r>
        <w:t xml:space="preserve">   Los pueblos originarios vivían aislados en las grandes llanuras herbosas; eran nómadas cazadores y recolectores y además de las flechas eran diestros en el manejo de las boleadoras con las que capturaban al ñandú. “Los pueblos originarios no conocían la navegación, y por lo tanto no se conocían entre ellos”. Los españoles tuvieron muchos problemas en la conquista de aquellos territorios, a diferencia </w:t>
      </w:r>
      <w:r w:rsidR="00983B8B">
        <w:t>de Francisco Pizarro que fácilmente se hizo de</w:t>
      </w:r>
      <w:r>
        <w:t xml:space="preserve"> un imperio</w:t>
      </w:r>
      <w:r w:rsidR="00983B8B">
        <w:t xml:space="preserve">, porque incluso Hernán Cortés tuvo su </w:t>
      </w:r>
      <w:r w:rsidR="001E6AB0">
        <w:t>“</w:t>
      </w:r>
      <w:r w:rsidR="002B6DD1">
        <w:t>N</w:t>
      </w:r>
      <w:r w:rsidR="00983B8B">
        <w:t>oche triste</w:t>
      </w:r>
      <w:r w:rsidR="001E6AB0">
        <w:t>”</w:t>
      </w:r>
      <w:r w:rsidR="00983B8B">
        <w:t>. Al parecer, las boleadoras resultaron fatales para los peninsulares, pues los indios las enredaban en las patas de los caballos para derribarlos y</w:t>
      </w:r>
      <w:r w:rsidR="00FB7503">
        <w:t xml:space="preserve"> luego asesinaban a su</w:t>
      </w:r>
      <w:r w:rsidR="00B9476D">
        <w:t>s jinetes, no en vano h</w:t>
      </w:r>
      <w:r w:rsidR="00983B8B">
        <w:t>ay un sitio llamado Matanzas</w:t>
      </w:r>
      <w:r w:rsidR="00B9476D">
        <w:t>… Borges escribió: “Los que humanizaron el espacio fueron los ganados de origen europeo, no los homb</w:t>
      </w:r>
      <w:r w:rsidR="00F9720B">
        <w:t>res”. Y valdría que leyesen</w:t>
      </w:r>
      <w:r w:rsidR="00B9476D">
        <w:t xml:space="preserve"> el texto</w:t>
      </w:r>
      <w:r w:rsidR="00F9720B">
        <w:t xml:space="preserve"> completo</w:t>
      </w:r>
      <w:r w:rsidR="00B9476D">
        <w:t xml:space="preserve">. Esto concuerda con ese interesante libro escrito por </w:t>
      </w:r>
      <w:proofErr w:type="spellStart"/>
      <w:r w:rsidR="00801293">
        <w:t>Carrió</w:t>
      </w:r>
      <w:proofErr w:type="spellEnd"/>
      <w:r w:rsidR="00801293">
        <w:t xml:space="preserve"> de l</w:t>
      </w:r>
      <w:r w:rsidR="00B9476D">
        <w:t xml:space="preserve">a </w:t>
      </w:r>
      <w:proofErr w:type="spellStart"/>
      <w:r w:rsidR="00B9476D">
        <w:t>Vandera</w:t>
      </w:r>
      <w:proofErr w:type="spellEnd"/>
      <w:r w:rsidR="00B9476D">
        <w:t xml:space="preserve"> con el seudónimo de </w:t>
      </w:r>
      <w:proofErr w:type="spellStart"/>
      <w:r w:rsidR="00B9476D">
        <w:t>Concolorcorvo</w:t>
      </w:r>
      <w:proofErr w:type="spellEnd"/>
      <w:r w:rsidR="00B9476D">
        <w:t xml:space="preserve"> en relación con el encargo de habilitar un correo entre Buenos Aires y Lima</w:t>
      </w:r>
      <w:r w:rsidR="00866F4E">
        <w:t>, asunto que</w:t>
      </w:r>
      <w:r w:rsidR="00F9720B">
        <w:t xml:space="preserve"> ya tratamos en est</w:t>
      </w:r>
      <w:r w:rsidR="00B9476D">
        <w:t>os ensayos. A propósito, Buenos Aires</w:t>
      </w:r>
      <w:r w:rsidR="002B6DD1">
        <w:t>,</w:t>
      </w:r>
      <w:r w:rsidR="00B9476D">
        <w:t xml:space="preserve"> junto a toda esa inmensa región</w:t>
      </w:r>
      <w:r w:rsidR="002B6DD1">
        <w:t>,</w:t>
      </w:r>
      <w:r w:rsidR="00B9476D">
        <w:t xml:space="preserve"> perteneció al Virreinato del Perú</w:t>
      </w:r>
      <w:r w:rsidR="00791A98">
        <w:t>,</w:t>
      </w:r>
      <w:r w:rsidR="00B9476D">
        <w:t xml:space="preserve"> y recién en el año 1776 fue designada por el rey de España como capital del Virreinato del Río de la Plata.</w:t>
      </w:r>
      <w:r w:rsidR="00983B8B">
        <w:t xml:space="preserve"> </w:t>
      </w:r>
    </w:p>
    <w:p w:rsidR="00866F4E" w:rsidRDefault="001E6AB0" w:rsidP="005F2FC3">
      <w:pPr>
        <w:jc w:val="both"/>
      </w:pPr>
      <w:r>
        <w:lastRenderedPageBreak/>
        <w:t xml:space="preserve">   Civilización se deriva del latín </w:t>
      </w:r>
      <w:proofErr w:type="spellStart"/>
      <w:r>
        <w:t>civitas</w:t>
      </w:r>
      <w:proofErr w:type="spellEnd"/>
      <w:r w:rsidR="00FB7503">
        <w:t xml:space="preserve"> que significa ciudad y se refiere a las sociedades urbanas, dejando de lado a los pueblos nómadas</w:t>
      </w:r>
      <w:r>
        <w:t xml:space="preserve">. </w:t>
      </w:r>
      <w:r w:rsidR="00FB7503">
        <w:t>¿Qué es c</w:t>
      </w:r>
      <w:r>
        <w:t>ivilización</w:t>
      </w:r>
      <w:r w:rsidR="00FB7503">
        <w:t>?</w:t>
      </w:r>
      <w:r>
        <w:t xml:space="preserve"> </w:t>
      </w:r>
      <w:r w:rsidR="00FB7503">
        <w:t>E</w:t>
      </w:r>
      <w:r>
        <w:t xml:space="preserve">s el conjunto de costumbres, ideas, creencias, cultura y conocimientos científicos y técnicos que caracterizan a un grupo humano en un momento de su evolución. Este concepto implica sedentarismo y desarrollo de la agricultura. Las civilizaciones, en general, son históricas, es decir, </w:t>
      </w:r>
      <w:r w:rsidR="00801293">
        <w:t xml:space="preserve">utilizan la escritura para sus registros políticos y religiosos y para la perpetuación de su memoria. Si se utiliza en un sentido amplio, civilización pasa a ser sinónimo de cultura. Nos interesa esta reflexión: “Se reconoce como civilización, como común denominador de una época, lo que empezó por ser un gesto heterodoxo, a contrapelo de los tópicos o de las normas”. </w:t>
      </w:r>
      <w:r w:rsidR="005D43BB">
        <w:t>Ahora bien, n</w:t>
      </w:r>
      <w:r w:rsidR="00F9720B">
        <w:t>osotros concluimos que una</w:t>
      </w:r>
      <w:r w:rsidR="005D43BB">
        <w:t xml:space="preserve"> civilización es el equivalente a una mutación evolu</w:t>
      </w:r>
      <w:r w:rsidR="00F9720B">
        <w:t>tiva que tenga éxito. Hay un novedoso</w:t>
      </w:r>
      <w:r w:rsidR="005D43BB">
        <w:t xml:space="preserve"> concepto de civilización: “La civilización empieza a aparecer cuando se establece un sistema de vida factible; es decir, una relación apropiada entre el hombre y la naturaleza, de acuerdo con las características de una relación determinada”. </w:t>
      </w:r>
      <w:r w:rsidR="00801293">
        <w:t xml:space="preserve"> </w:t>
      </w:r>
      <w:r w:rsidR="005D43BB">
        <w:t>Y una funcionaria regional declaró: “Planificar una transformación sostenible es crucial si aspiramos a vivir en una región más limpia, en armonía con la naturaleza y sin dejar a nadie atrás”. La deducción (forzosa) es que para ejercer una transformación sostenible</w:t>
      </w:r>
      <w:r w:rsidR="002A192E">
        <w:t xml:space="preserve"> es imprescindible la planificación familiar y su complemento, la despenalización del</w:t>
      </w:r>
      <w:r w:rsidR="00FB7503">
        <w:t xml:space="preserve"> aborto en los casos prescritos, porque mientras tengamos más de medio millón de adolescentes entre 15 y 19 años que alumbraron en los últimos diez años y 128.995 </w:t>
      </w:r>
      <w:r w:rsidR="00B848A2">
        <w:t xml:space="preserve">chicas que sufrieron violencia sexual y quedaron preñadas y 328 mujeres que están recluidas en prisión por esos casos, </w:t>
      </w:r>
      <w:r w:rsidR="00FB7503">
        <w:t>jamás podremos salir del pantano</w:t>
      </w:r>
      <w:r w:rsidR="00F9720B">
        <w:t xml:space="preserve">, y </w:t>
      </w:r>
      <w:r w:rsidR="00E170B9">
        <w:t>la inequidad reinará en el Ecuador.</w:t>
      </w:r>
    </w:p>
    <w:p w:rsidR="00E170B9" w:rsidRDefault="00E170B9" w:rsidP="005F2FC3">
      <w:pPr>
        <w:jc w:val="both"/>
      </w:pPr>
      <w:r>
        <w:t xml:space="preserve">   Una noche, luego de salir de un teatro</w:t>
      </w:r>
      <w:r w:rsidR="005635D8">
        <w:t>,</w:t>
      </w:r>
      <w:r>
        <w:t xml:space="preserve"> fuimos a un restaurante y se nos hizo tarde para ingresar al Subte, el medio de transporte más eficaz en e</w:t>
      </w:r>
      <w:r w:rsidR="00D77C5E">
        <w:t>sa ciudad, entonces no tuvimos</w:t>
      </w:r>
      <w:bookmarkStart w:id="0" w:name="_GoBack"/>
      <w:bookmarkEnd w:id="0"/>
      <w:r>
        <w:t xml:space="preserve"> más remedio que caminar; a esa</w:t>
      </w:r>
      <w:r w:rsidR="00877EFE">
        <w:t>s horas</w:t>
      </w:r>
      <w:r>
        <w:t xml:space="preserve"> había poca gente y en medio de las sombras y el silencio llegamos a una plaza; por allí se divisaba un patrullero policial y me tranquilicé. </w:t>
      </w:r>
      <w:r w:rsidR="005635D8">
        <w:t>“</w:t>
      </w:r>
      <w:r>
        <w:t>Aquí esperamos al colectivo</w:t>
      </w:r>
      <w:r w:rsidR="005635D8">
        <w:t>”</w:t>
      </w:r>
      <w:r>
        <w:t>, me dijo mi hija y luego continú</w:t>
      </w:r>
      <w:r w:rsidR="008B1163">
        <w:t>o en voz baja: “Esta es zona ros</w:t>
      </w:r>
      <w:r w:rsidR="002B6DD1">
        <w:t>a de</w:t>
      </w:r>
      <w:r>
        <w:t xml:space="preserve"> Buenos Aires”</w:t>
      </w:r>
      <w:r w:rsidR="005635D8">
        <w:t>…</w:t>
      </w:r>
      <w:r>
        <w:t xml:space="preserve"> En unos minutos se habían reunido algunas personas</w:t>
      </w:r>
      <w:r w:rsidR="005635D8">
        <w:t xml:space="preserve"> y cuando llegó el colectivo </w:t>
      </w:r>
      <w:r w:rsidR="003A6DF3">
        <w:t xml:space="preserve">alguien dijo: “Ellos llegaron antes” y </w:t>
      </w:r>
      <w:r w:rsidR="005635D8">
        <w:t>no</w:t>
      </w:r>
      <w:r w:rsidR="003A6DF3">
        <w:t>s dieron preferencia para subir</w:t>
      </w:r>
      <w:r w:rsidR="005635D8">
        <w:t>. En fin, en las dos semanas que permanecí en esa ciudad</w:t>
      </w:r>
      <w:r w:rsidR="003A6DF3">
        <w:t xml:space="preserve"> siempre noté mucho respeto, incluso en una ocasión me cedieron el asiento en el Subte, y nunca tuvimos la más mínim</w:t>
      </w:r>
      <w:r w:rsidR="008B1163">
        <w:t>a experiencia en relación con</w:t>
      </w:r>
      <w:r w:rsidR="003A6DF3">
        <w:t xml:space="preserve"> delincuencia o inseguridad, asuntos a los</w:t>
      </w:r>
      <w:r w:rsidR="005635D8">
        <w:t xml:space="preserve"> que estamos tan acostumbrados en Ecuador. </w:t>
      </w:r>
      <w:r w:rsidR="003A6DF3">
        <w:t>En estas cosas rige un principio incuestionable: p</w:t>
      </w:r>
      <w:r w:rsidR="005635D8">
        <w:t>rimero hay que conocer para después comparar. Entonces pude comprender que Quito y Guayaquil son verdaderos antros. ¿Cómo dejamos que pasara esto?</w:t>
      </w:r>
      <w:r w:rsidR="009C36ED">
        <w:t xml:space="preserve"> En realid</w:t>
      </w:r>
      <w:r w:rsidR="0014039F">
        <w:t>ad, no fue un accidente</w:t>
      </w:r>
      <w:r w:rsidR="009C36ED">
        <w:t xml:space="preserve"> ocurrido por la confluencia de algunos factores; aquello tuvo un claro propósito político y fue diseñado por el socialismo de este siglo, entre ellos por los godos de Podemos. Recordemos que la Constitución de Correa se esmeró en brindar garantías a los victimarios, mientras echaba por la borda a las víctimas. Y el robo de celulares no era un delito, y las tablas de consumo de drogas</w:t>
      </w:r>
      <w:r w:rsidR="007420DD">
        <w:t xml:space="preserve"> </w:t>
      </w:r>
      <w:r w:rsidR="009C36ED">
        <w:t xml:space="preserve"> permitían llevar en el bolsillo determinadas cantidades</w:t>
      </w:r>
      <w:r w:rsidR="007420DD">
        <w:t>. Por supuesto que esto venía aupado por ese concepto de lucha de clases</w:t>
      </w:r>
      <w:r w:rsidR="00CE345B">
        <w:t xml:space="preserve"> que fuera hábilmente esgrimido</w:t>
      </w:r>
      <w:r w:rsidR="007420DD">
        <w:t xml:space="preserve">, pero por el milagro tecnológico, en poco tiempo las inmensas mayorías pudieron acceder a un celular y las víctimas resultaron ser los pobres, porque los ricos son muy pocos; asunto de probabilidad. Y las organizaciones de Derechos Humanos nos colonizaron y de esta forma el narcotráfico se enseñoreó en el Ecuador. </w:t>
      </w:r>
      <w:r w:rsidR="00423BD8">
        <w:t xml:space="preserve">Y </w:t>
      </w:r>
      <w:r w:rsidR="009C1E55">
        <w:t>aquí también se aplica lo de</w:t>
      </w:r>
      <w:r w:rsidR="00423BD8">
        <w:t xml:space="preserve"> ca</w:t>
      </w:r>
      <w:r w:rsidR="009C1E55">
        <w:t xml:space="preserve">becillas </w:t>
      </w:r>
      <w:r w:rsidR="00383111">
        <w:t xml:space="preserve">que conocen los entresijos </w:t>
      </w:r>
      <w:r w:rsidR="009C1E55">
        <w:t>y</w:t>
      </w:r>
      <w:r w:rsidR="00A26EB2">
        <w:t xml:space="preserve"> </w:t>
      </w:r>
      <w:r w:rsidR="00383111">
        <w:t xml:space="preserve">la </w:t>
      </w:r>
      <w:r w:rsidR="00A26EB2">
        <w:t>tropa</w:t>
      </w:r>
      <w:r w:rsidR="00383111">
        <w:t xml:space="preserve"> ingenua. Y</w:t>
      </w:r>
      <w:r w:rsidR="007420DD">
        <w:t xml:space="preserve"> todo fue minuciosamente preparado para que este país fuera el par de Venezuela, pero tal ve</w:t>
      </w:r>
      <w:r w:rsidR="00CE345B">
        <w:t xml:space="preserve">z por la ley de Murphy algo </w:t>
      </w:r>
      <w:r w:rsidR="0014039F">
        <w:t xml:space="preserve">les </w:t>
      </w:r>
      <w:r w:rsidR="00CE345B">
        <w:t xml:space="preserve">falló, y nosotros conocemos la razón: la ficha central en </w:t>
      </w:r>
      <w:r w:rsidR="00A26EB2">
        <w:t xml:space="preserve">ese tablero se rebeló y cambió </w:t>
      </w:r>
      <w:r w:rsidR="009C1E55">
        <w:t>d</w:t>
      </w:r>
      <w:r w:rsidR="00CE345B">
        <w:t xml:space="preserve">e rumbo. En este </w:t>
      </w:r>
      <w:r w:rsidR="00CE345B">
        <w:lastRenderedPageBreak/>
        <w:t xml:space="preserve">punto de la argumentación, el amable lector se dará cuenta que aquella Constitución siempre estuvo orientada al caos y la </w:t>
      </w:r>
      <w:r w:rsidR="0018527E">
        <w:t xml:space="preserve">incivilización; aquello fue un “gesto heterodoxo a contrapelo de las normas”; un cambio de valores y paradigmas al son de la cantinela neo-marxista. </w:t>
      </w:r>
      <w:r w:rsidR="007C042D">
        <w:t xml:space="preserve"> </w:t>
      </w:r>
      <w:r w:rsidR="00423BD8">
        <w:t>En civilización y progreso se aplic</w:t>
      </w:r>
      <w:r w:rsidR="00EA0C33">
        <w:t>a el avance y retroceso de Vico y</w:t>
      </w:r>
      <w:r w:rsidR="00423BD8">
        <w:t xml:space="preserve"> </w:t>
      </w:r>
      <w:r w:rsidR="00EA0C33">
        <w:t>e</w:t>
      </w:r>
      <w:r w:rsidR="007C042D">
        <w:t>n nuestro ensayo titulado Revolución molecular disipada, de julio de 2021,  explicamos que deconstrucción y tergiversación van de la mano. Y también nos adelantamos a lo que sucede hoy en Chile</w:t>
      </w:r>
      <w:r w:rsidR="00A26EB2">
        <w:t>, y lo que estaría</w:t>
      </w:r>
      <w:r w:rsidR="00423BD8">
        <w:t xml:space="preserve"> por verse</w:t>
      </w:r>
      <w:r w:rsidR="007C042D">
        <w:t>.</w:t>
      </w:r>
      <w:r w:rsidR="009A53E8">
        <w:t xml:space="preserve"> Chile</w:t>
      </w:r>
      <w:r w:rsidR="00423BD8">
        <w:t xml:space="preserve"> ya no es el que fue</w:t>
      </w:r>
      <w:r w:rsidR="009A53E8">
        <w:t>, especialmente a raíz de las asonadas de 2019</w:t>
      </w:r>
      <w:r w:rsidR="00423BD8">
        <w:t>: la deuda externa es enorme, la inflación se ha</w:t>
      </w:r>
      <w:r w:rsidR="008154AF">
        <w:t xml:space="preserve"> duplicado, las instituciones</w:t>
      </w:r>
      <w:r w:rsidR="00423BD8">
        <w:t xml:space="preserve"> tambalean y los capitales están listos para fugar</w:t>
      </w:r>
      <w:r w:rsidR="00A26EB2">
        <w:t xml:space="preserve"> o ya se fueron</w:t>
      </w:r>
      <w:r w:rsidR="00423BD8">
        <w:t>…</w:t>
      </w:r>
      <w:r w:rsidR="007C042D">
        <w:t xml:space="preserve"> </w:t>
      </w:r>
      <w:r w:rsidR="00ED0452">
        <w:t>“El ejército del Ebro. ¡Ay Carmela!”…</w:t>
      </w:r>
    </w:p>
    <w:p w:rsidR="00791A98" w:rsidRDefault="00791A98" w:rsidP="005F2FC3">
      <w:pPr>
        <w:jc w:val="both"/>
      </w:pPr>
      <w:r>
        <w:t xml:space="preserve">   ¿Cuán confiable es la ONU? Mu</w:t>
      </w:r>
      <w:r w:rsidR="008154AF">
        <w:t>chos creen que con su dirección Ecuador</w:t>
      </w:r>
      <w:r>
        <w:t xml:space="preserve"> podría castigar a los corruptos y restituir los dineros robados, pero lastimosamente esas instituciones tampoco escapan a los infiltrados. ¿Por qué será que dictaduras siniestras se mueven allí como peces en el agua? </w:t>
      </w:r>
      <w:r w:rsidR="00997794">
        <w:t xml:space="preserve">Hay algo que siempre nos ha llamado la atención: el sesgo político en la lucha contra la impunidad. Vayamos a un caso concreto que lo leímos en alguna parte: en Argentina la justicia persiguió a los militares por sus crímenes de lesa humanidad y eso es correcto. Sin embargo, algún periodista recordó que sus rivales en la </w:t>
      </w:r>
      <w:r w:rsidR="008154AF">
        <w:t>“</w:t>
      </w:r>
      <w:r w:rsidR="00997794">
        <w:t>guerra sucia</w:t>
      </w:r>
      <w:r w:rsidR="008154AF">
        <w:t>”</w:t>
      </w:r>
      <w:r w:rsidR="00997794">
        <w:t xml:space="preserve"> intervinieron en veinte mil episodios violentos y </w:t>
      </w:r>
      <w:r w:rsidR="00A56A16">
        <w:t xml:space="preserve">en </w:t>
      </w:r>
      <w:r w:rsidR="00997794">
        <w:t>cinco mil de ellos provocaron muertes no solo de militares sino también de civiles: hombre</w:t>
      </w:r>
      <w:r w:rsidR="005F2FC3">
        <w:t>s</w:t>
      </w:r>
      <w:r w:rsidR="00997794">
        <w:t>, mujeres y niños. ¿Por qué hay impunidad para los unos y hubo castigo para los otros? Recuerdo cuando de niño averiguaba la razón de aquella representación de la Justicia con los ojos vendados. Mucho después entendimos la palabra iconografía. Algo está podrido en la aplicación de los derechos humanos.</w:t>
      </w:r>
      <w:r w:rsidR="00EC7B34">
        <w:t xml:space="preserve"> Y la pareja “progresista” de Honduras con Zelaya a la cabeza se apresta a gobernar.  Y sus áulicos todavía creen que hubo golpe de Estado</w:t>
      </w:r>
      <w:r w:rsidR="00136D67">
        <w:t xml:space="preserve"> y que él fue la víctima</w:t>
      </w:r>
      <w:r w:rsidR="00D13AD6">
        <w:t>. No, señores, e</w:t>
      </w:r>
      <w:r w:rsidR="00EC7B34">
        <w:t xml:space="preserve">se sujeto con el apoyo de Castro y Compañía quería </w:t>
      </w:r>
      <w:r w:rsidR="005F2FC3">
        <w:t>eternizarse en el poder cuando</w:t>
      </w:r>
      <w:r w:rsidR="00EC7B34">
        <w:t xml:space="preserve"> un grupo de militares patriot</w:t>
      </w:r>
      <w:r w:rsidR="00D13AD6">
        <w:t>as lo impidió.</w:t>
      </w:r>
      <w:r w:rsidR="00EC7B34">
        <w:t xml:space="preserve"> ¿Entregarán el poder por vía democrática tal y como lo recibieron? </w:t>
      </w:r>
      <w:r w:rsidR="00D13AD6">
        <w:t>¡</w:t>
      </w:r>
      <w:r w:rsidR="00EC7B34">
        <w:t>No</w:t>
      </w:r>
      <w:r w:rsidR="00D13AD6">
        <w:t>! E</w:t>
      </w:r>
      <w:r w:rsidR="005F2FC3">
        <w:t>llos serán</w:t>
      </w:r>
      <w:r w:rsidR="00EC7B34">
        <w:t xml:space="preserve"> </w:t>
      </w:r>
      <w:r w:rsidR="008154AF">
        <w:t>émulos de los Ortega-Murillo in</w:t>
      </w:r>
      <w:r w:rsidR="00EC7B34">
        <w:t xml:space="preserve"> s</w:t>
      </w:r>
      <w:r w:rsidR="008154AF">
        <w:t>aecula</w:t>
      </w:r>
      <w:r w:rsidR="00EC7B34">
        <w:t xml:space="preserve"> s</w:t>
      </w:r>
      <w:r w:rsidR="008154AF">
        <w:t>a</w:t>
      </w:r>
      <w:r w:rsidR="00EC7B34">
        <w:t>eculorum</w:t>
      </w:r>
      <w:r w:rsidR="0020094F">
        <w:t>. A</w:t>
      </w:r>
      <w:r w:rsidR="005F2FC3">
        <w:t>mén.</w:t>
      </w:r>
      <w:r w:rsidR="00383111">
        <w:t xml:space="preserve"> Y serán aplaudidos por el Partido C</w:t>
      </w:r>
      <w:r w:rsidR="00EC7B34">
        <w:t>omunista chileno que cual Narciso se mira reflejado en el rostro de Maduro.</w:t>
      </w:r>
    </w:p>
    <w:p w:rsidR="000A0A62" w:rsidRDefault="000A0A62" w:rsidP="005F2FC3">
      <w:pPr>
        <w:jc w:val="both"/>
      </w:pPr>
      <w:r>
        <w:t xml:space="preserve">   ¿Cómo fue el viaje a Argentina? Para resumir</w:t>
      </w:r>
      <w:r w:rsidR="00C80749">
        <w:t>,</w:t>
      </w:r>
      <w:r>
        <w:t xml:space="preserve"> fue lleno de estrés; viajamos </w:t>
      </w:r>
      <w:r w:rsidR="00A56A16">
        <w:t xml:space="preserve">de Quito a </w:t>
      </w:r>
      <w:r>
        <w:t>Bogotá con un retraso de hora y media por culpa de un aguacero</w:t>
      </w:r>
      <w:r w:rsidR="00C80749">
        <w:t>,</w:t>
      </w:r>
      <w:r>
        <w:t xml:space="preserve"> según dijeron; y llegaríamos justo a tiempo para abordar el avión de la misma empresa que nos llevaría a Buenos Aires. En el aeropuerto de Bogotá, inmenso y hostil, tuvimos que ejercitar un verdadero maratón en un clásico sálvese quien pueda. Con este cuento habíamos añadido unas dos horas y media de vuelo</w:t>
      </w:r>
      <w:r w:rsidR="00C80749">
        <w:t>,</w:t>
      </w:r>
      <w:r w:rsidR="00023AE3">
        <w:t xml:space="preserve"> sin haber probado b</w:t>
      </w:r>
      <w:r w:rsidR="00C80749">
        <w:t>ocado des</w:t>
      </w:r>
      <w:r w:rsidR="00023AE3">
        <w:t>de el almuerzo</w:t>
      </w:r>
      <w:r w:rsidR="00C80749">
        <w:t>, y con todo el estrés acumulado</w:t>
      </w:r>
      <w:r w:rsidR="00023AE3">
        <w:t xml:space="preserve"> se me perforaba el estómago. En f</w:t>
      </w:r>
      <w:r w:rsidR="00AA11BA">
        <w:t>in, fue un suplicio, y aquel</w:t>
      </w:r>
      <w:r w:rsidR="00023AE3">
        <w:t xml:space="preserve"> mensaje d</w:t>
      </w:r>
      <w:r w:rsidR="00AA11BA">
        <w:t>el piloto: “Disfruten el vuelo”, me machacaba las sienes.</w:t>
      </w:r>
      <w:r w:rsidR="00023AE3">
        <w:t xml:space="preserve"> Al menos tuve un asiento a la ventana y pude contemplar el paulatino cambio de la negrura de la noche a la madrugada</w:t>
      </w:r>
      <w:r w:rsidR="00A35607">
        <w:t xml:space="preserve"> que me dio esperanza</w:t>
      </w:r>
      <w:r w:rsidR="00023AE3">
        <w:t>; primero fue un tono azul profundo, luego fue un torrente de colores roj</w:t>
      </w:r>
      <w:r w:rsidR="00A72FF6">
        <w:t>o y amarillo que como lava de</w:t>
      </w:r>
      <w:r w:rsidR="00023AE3">
        <w:t xml:space="preserve"> volcán se fundía con las nubes</w:t>
      </w:r>
      <w:r w:rsidR="00C80749">
        <w:t>,</w:t>
      </w:r>
      <w:r w:rsidR="00023AE3">
        <w:t xml:space="preserve"> y luego apareció a mi vista un grandioso bosque. Estábamos cerc</w:t>
      </w:r>
      <w:r w:rsidR="00C80749">
        <w:t>a de aterrizar</w:t>
      </w:r>
      <w:r w:rsidR="00AA11BA">
        <w:t>…</w:t>
      </w:r>
      <w:r w:rsidR="00C80749">
        <w:t xml:space="preserve"> No en vano en un soneto escribí</w:t>
      </w:r>
      <w:r w:rsidR="00023AE3">
        <w:t>: Pude haber nacido hace mil años // o incluso nunca haber llegado // y ser escarcha, madrugada o sueños…</w:t>
      </w:r>
      <w:r w:rsidR="00A35607">
        <w:t xml:space="preserve">  </w:t>
      </w:r>
    </w:p>
    <w:p w:rsidR="008154AF" w:rsidRDefault="008154AF" w:rsidP="005F2FC3">
      <w:pPr>
        <w:jc w:val="both"/>
      </w:pPr>
      <w:r>
        <w:t>CARLOS DONOSO G.  // Enero de 2022</w:t>
      </w:r>
    </w:p>
    <w:p w:rsidR="00023AE3" w:rsidRDefault="00023AE3" w:rsidP="005F2FC3">
      <w:pPr>
        <w:jc w:val="both"/>
      </w:pPr>
    </w:p>
    <w:p w:rsidR="00023AE3" w:rsidRDefault="00023AE3"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8154AF" w:rsidRDefault="008154AF" w:rsidP="005F2FC3">
      <w:pPr>
        <w:jc w:val="both"/>
      </w:pPr>
    </w:p>
    <w:p w:rsidR="00B848A2" w:rsidRDefault="00B848A2" w:rsidP="005F2FC3">
      <w:pPr>
        <w:jc w:val="both"/>
      </w:pPr>
      <w:r>
        <w:t xml:space="preserve">   </w:t>
      </w:r>
    </w:p>
    <w:sectPr w:rsidR="00B848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D1"/>
    <w:rsid w:val="00023AE3"/>
    <w:rsid w:val="00040463"/>
    <w:rsid w:val="000A0A62"/>
    <w:rsid w:val="000D04BC"/>
    <w:rsid w:val="00136D67"/>
    <w:rsid w:val="0014039F"/>
    <w:rsid w:val="00167B2D"/>
    <w:rsid w:val="0018527E"/>
    <w:rsid w:val="001E6AB0"/>
    <w:rsid w:val="0020094F"/>
    <w:rsid w:val="002A192E"/>
    <w:rsid w:val="002B6DD1"/>
    <w:rsid w:val="00315EC2"/>
    <w:rsid w:val="003460C8"/>
    <w:rsid w:val="00383111"/>
    <w:rsid w:val="003A6DF3"/>
    <w:rsid w:val="00423BD8"/>
    <w:rsid w:val="004845D0"/>
    <w:rsid w:val="005339F6"/>
    <w:rsid w:val="005635D8"/>
    <w:rsid w:val="0059224B"/>
    <w:rsid w:val="005D43BB"/>
    <w:rsid w:val="005F2FC3"/>
    <w:rsid w:val="006E375D"/>
    <w:rsid w:val="007420DD"/>
    <w:rsid w:val="00745F26"/>
    <w:rsid w:val="00791A98"/>
    <w:rsid w:val="007B3228"/>
    <w:rsid w:val="007C042D"/>
    <w:rsid w:val="00801293"/>
    <w:rsid w:val="008154AF"/>
    <w:rsid w:val="00866F4E"/>
    <w:rsid w:val="00867E5D"/>
    <w:rsid w:val="00877EFE"/>
    <w:rsid w:val="008B1163"/>
    <w:rsid w:val="00955D16"/>
    <w:rsid w:val="00957FC3"/>
    <w:rsid w:val="00983B8B"/>
    <w:rsid w:val="00997794"/>
    <w:rsid w:val="009A53E8"/>
    <w:rsid w:val="009C1E55"/>
    <w:rsid w:val="009C36ED"/>
    <w:rsid w:val="00A02E59"/>
    <w:rsid w:val="00A26EB2"/>
    <w:rsid w:val="00A35607"/>
    <w:rsid w:val="00A56A16"/>
    <w:rsid w:val="00A72FF6"/>
    <w:rsid w:val="00AA11BA"/>
    <w:rsid w:val="00AC07E2"/>
    <w:rsid w:val="00B848A2"/>
    <w:rsid w:val="00B9476D"/>
    <w:rsid w:val="00C80749"/>
    <w:rsid w:val="00CD6DD1"/>
    <w:rsid w:val="00CE345B"/>
    <w:rsid w:val="00D13AD6"/>
    <w:rsid w:val="00D77C5E"/>
    <w:rsid w:val="00E04DEC"/>
    <w:rsid w:val="00E170B9"/>
    <w:rsid w:val="00E85EED"/>
    <w:rsid w:val="00EA0C33"/>
    <w:rsid w:val="00EC7B34"/>
    <w:rsid w:val="00ED0452"/>
    <w:rsid w:val="00F9720B"/>
    <w:rsid w:val="00FB750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1C322-48DE-4B84-8529-F8B570A2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4</Pages>
  <Words>1804</Words>
  <Characters>9926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2021-12-15T17:10:00Z</dcterms:created>
  <dcterms:modified xsi:type="dcterms:W3CDTF">2021-12-29T14:39:00Z</dcterms:modified>
</cp:coreProperties>
</file>