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226" w:rsidRDefault="002323DC" w:rsidP="005F715A">
      <w:pPr>
        <w:jc w:val="both"/>
      </w:pPr>
      <w:r>
        <w:t>INFERENCIA Y CONJETURA</w:t>
      </w:r>
    </w:p>
    <w:p w:rsidR="002323DC" w:rsidRDefault="002323DC" w:rsidP="005F715A">
      <w:pPr>
        <w:jc w:val="both"/>
      </w:pPr>
      <w:r>
        <w:t xml:space="preserve">   Inferencia es la acción y efecto de inferir – verbo transitivo -, pero es</w:t>
      </w:r>
      <w:r w:rsidR="00523D58">
        <w:t>ta referencia</w:t>
      </w:r>
      <w:r>
        <w:t xml:space="preserve"> no nos dice mucho. ¿Cuál es su significado? Es el proceso por el cual se derivan conclusiones a partir de premisas. Cuando una proposición se sigue de otras de ese modo, se dice que éstas implican aquella. ¿Qué es conjetura? Es el juicio que se forma de las cosas o sucesos por indicios y observaciones. En ambos casos hay la conversión del verbo en sustantivo. ¿Sabe leer la gente? Y </w:t>
      </w:r>
      <w:r w:rsidR="000E0ADB">
        <w:t>qué hay de los</w:t>
      </w:r>
      <w:r>
        <w:t xml:space="preserve"> egresados de colegios y universidades</w:t>
      </w:r>
      <w:r w:rsidR="000E0ADB">
        <w:t>; la mayoría</w:t>
      </w:r>
      <w:r>
        <w:t xml:space="preserve"> </w:t>
      </w:r>
      <w:r w:rsidR="000E0ADB">
        <w:t>de los que leen, que son una minoría, entiende</w:t>
      </w:r>
      <w:r>
        <w:t xml:space="preserve"> a medias. Para explicar, volveremos a la expresión “leer entre líneas”. ¿Qué significa? Es la capacidad de relacionar el texto con los conocimientos adquiridos previamente y es un tipo de inferencia. </w:t>
      </w:r>
      <w:r w:rsidR="007E44E5">
        <w:t>Este plus da a la lectura un carácter individual que dependiendo de la homogeneización cultural puede ampliarse al ámbito colectivo- social. A propósito de estas cosas, Platón dijo: “hay dos tipos de ignorante: el que no sabe de algo y el que sabe, pero no es capaz de demostrarlo”. En resumen,</w:t>
      </w:r>
      <w:r w:rsidR="007567E1">
        <w:t xml:space="preserve"> hay dos clases de gente:</w:t>
      </w:r>
      <w:r w:rsidR="007E44E5">
        <w:t xml:space="preserve"> aquellos que hablan </w:t>
      </w:r>
      <w:r w:rsidR="00A314AC">
        <w:t>de memoria y aquellos capaces de</w:t>
      </w:r>
      <w:r w:rsidR="007E44E5">
        <w:t xml:space="preserve"> usar el pensamiento crítico. Con estos antecedentes vamo</w:t>
      </w:r>
      <w:r w:rsidR="009B0055">
        <w:t>s a referirnos a dos episodios con</w:t>
      </w:r>
      <w:r w:rsidR="007E44E5">
        <w:t xml:space="preserve"> comentarios subsecuentes: el uno ocurrido en Ecuador-México y el otro en Chile. </w:t>
      </w:r>
    </w:p>
    <w:p w:rsidR="007E44E5" w:rsidRDefault="007E44E5" w:rsidP="005F715A">
      <w:pPr>
        <w:jc w:val="both"/>
      </w:pPr>
      <w:r>
        <w:t xml:space="preserve">   El actual presidente de México cuando estaba de candidato hizo una fugaz visita</w:t>
      </w:r>
      <w:r w:rsidR="007D25B4">
        <w:t xml:space="preserve"> al palacio presidencial en Quito, Ecuador. Un canal de televisión registró su salida; parecía más pequeño en su afán de ocultarse; su rostro estaba curtido por el sol</w:t>
      </w:r>
      <w:r w:rsidR="005263F5">
        <w:t xml:space="preserve"> y se camuflaba con su traje oscuro</w:t>
      </w:r>
      <w:r w:rsidR="007D25B4">
        <w:t>; sin decir palabra entró apresuradamente en un carro diplomático negro; era claro que no le interesaba ser noticia. Una semana después</w:t>
      </w:r>
      <w:r w:rsidR="005263F5">
        <w:t>,</w:t>
      </w:r>
      <w:r w:rsidR="007D25B4">
        <w:t xml:space="preserve"> en un pequeño recuadro de un periódico comentaban el cambio en su estrategia electoral: un desplazamiento al centro y apertura de puertas. Unas semanas después</w:t>
      </w:r>
      <w:r w:rsidR="00E90EB7">
        <w:t>,</w:t>
      </w:r>
      <w:r w:rsidR="007D25B4">
        <w:t xml:space="preserve"> ga</w:t>
      </w:r>
      <w:r w:rsidR="007567E1">
        <w:t>nó las elecciones. Es fácil coleg</w:t>
      </w:r>
      <w:r w:rsidR="007D25B4">
        <w:t>ir de lo que hablaron los colegas.</w:t>
      </w:r>
      <w:r w:rsidR="007567E1">
        <w:t xml:space="preserve"> Resulta</w:t>
      </w:r>
      <w:r w:rsidR="007120BE">
        <w:t xml:space="preserve"> curioso que al finalizar la rebelión orquestada por Correa, los golpistas frustrados pidieran asilo en la embajada de Méjico, siguiendo el ejemplo de uno de sus principales que hace más de un año instigaba a los indígenas  a tomarse las instituciones y derrocar al Presidente, y, por supuesto, que todos ellos se autocalifican “perseguidos políticos”</w:t>
      </w:r>
      <w:r w:rsidR="0025479B">
        <w:t>, tópico cansino</w:t>
      </w:r>
      <w:r w:rsidR="007567E1">
        <w:t xml:space="preserve">, pues hasta los narcotraficantes y sicarios lo usan. ¿Será por eso que México los acoge? “Abrazos y no balazos”, dijo emocionado su Presidente, </w:t>
      </w:r>
      <w:r w:rsidR="00A314AC">
        <w:t xml:space="preserve">al fin y al cabo había logrado hilvanar cuatro palabras seguidas, un record para sus estándares. Aquí nos referimos solo a su estilo discursivo “solemnemente” pausado </w:t>
      </w:r>
      <w:r w:rsidR="007567E1">
        <w:t xml:space="preserve">y </w:t>
      </w:r>
      <w:r w:rsidR="00A314AC">
        <w:t xml:space="preserve">no </w:t>
      </w:r>
      <w:r w:rsidR="007567E1">
        <w:t xml:space="preserve">a </w:t>
      </w:r>
      <w:r w:rsidR="00A314AC">
        <w:t>la similitud con “plata o plomo”. A propósito,</w:t>
      </w:r>
      <w:r w:rsidR="007567E1">
        <w:t xml:space="preserve"> estos asilados deben tener mucho dinero. ¡Órale, burro! </w:t>
      </w:r>
    </w:p>
    <w:p w:rsidR="006177D4" w:rsidRDefault="006177D4" w:rsidP="005F715A">
      <w:pPr>
        <w:jc w:val="both"/>
      </w:pPr>
      <w:r>
        <w:t xml:space="preserve">   Cuando la señora Bachelet estaba en plena campaña electoral para su segundo mandato, la televisión chil</w:t>
      </w:r>
      <w:r w:rsidR="00CA5851">
        <w:t>ena registró un episodio que</w:t>
      </w:r>
      <w:r>
        <w:t xml:space="preserve"> dejó un cabo suelto; en la habitación contigua a la que ocupaba la señora apareció el mismísimo Lula da Silva; las cámaras lo enfocaron</w:t>
      </w:r>
      <w:r w:rsidR="00164AC4">
        <w:t xml:space="preserve"> y él dijo: “He venido </w:t>
      </w:r>
      <w:r w:rsidR="00E90EB7">
        <w:t>para expresarle mi respaldo”. Acto seguido,</w:t>
      </w:r>
      <w:r w:rsidR="00164AC4">
        <w:t xml:space="preserve"> se retiró; la señora, seguramente enterada de este hecho, salió presurosa</w:t>
      </w:r>
      <w:r w:rsidR="009B0055">
        <w:t xml:space="preserve"> en su búsqueda</w:t>
      </w:r>
      <w:r w:rsidR="00164AC4">
        <w:t xml:space="preserve">; desconocemos si pudo darle alcance. </w:t>
      </w:r>
      <w:r w:rsidR="0086324C">
        <w:t xml:space="preserve">Era claro que él no quería distraerle de sus perentorias ocupaciones. </w:t>
      </w:r>
      <w:r w:rsidR="00164AC4">
        <w:t xml:space="preserve">Bueno, todos sabemos que Lula es un </w:t>
      </w:r>
      <w:r w:rsidR="0086324C">
        <w:t>buen político y además un “</w:t>
      </w:r>
      <w:r w:rsidR="00164AC4">
        <w:t>hombre práctico</w:t>
      </w:r>
      <w:r w:rsidR="0086324C">
        <w:t>”</w:t>
      </w:r>
      <w:r w:rsidR="00164AC4">
        <w:t xml:space="preserve">, lo que significa que debió darle algo más que su respaldo. En efecto, hace un año, se conoció que </w:t>
      </w:r>
      <w:proofErr w:type="spellStart"/>
      <w:r w:rsidR="00164AC4">
        <w:t>Odebrech</w:t>
      </w:r>
      <w:r w:rsidR="009B0055">
        <w:t>t</w:t>
      </w:r>
      <w:proofErr w:type="spellEnd"/>
      <w:r w:rsidR="00164AC4">
        <w:t xml:space="preserve"> había donado unos ciento cuarenta mil dólares para esas elecciones. Es de presumir que quizás ella nunca lo s</w:t>
      </w:r>
      <w:r w:rsidR="009B0055">
        <w:t>upo;</w:t>
      </w:r>
      <w:r w:rsidR="00164AC4">
        <w:t xml:space="preserve"> en fin</w:t>
      </w:r>
      <w:r w:rsidR="009B0055">
        <w:t>,</w:t>
      </w:r>
      <w:r w:rsidR="00164AC4">
        <w:t xml:space="preserve"> esas son minucias que se tratan con los</w:t>
      </w:r>
      <w:r w:rsidR="008C490C">
        <w:t xml:space="preserve"> respectivos comités, pero</w:t>
      </w:r>
      <w:r w:rsidR="00977AE1">
        <w:t xml:space="preserve"> la ignorancia no la</w:t>
      </w:r>
      <w:r w:rsidR="00164AC4">
        <w:t xml:space="preserve"> exime de culpa</w:t>
      </w:r>
      <w:r w:rsidR="0086324C">
        <w:t>. Sin embargo, hay</w:t>
      </w:r>
      <w:r w:rsidR="00CA5851">
        <w:t xml:space="preserve"> otro episodio que ocurrió en su segunda presidencia</w:t>
      </w:r>
      <w:r w:rsidR="0086324C">
        <w:t xml:space="preserve"> y que involucra a su hijo y a su nuera: un negocio familiar en donde confluyen tráfico de influencias, lavado de activos y, obviamente, dineros ilícitos. Una señora comentó: “Una madre sabe todo lo que hace su hijo”. Los devaneos de esa señora</w:t>
      </w:r>
      <w:r w:rsidR="00EC7028">
        <w:t xml:space="preserve"> y la </w:t>
      </w:r>
      <w:r w:rsidR="00EC7028">
        <w:lastRenderedPageBreak/>
        <w:t>oveja descarriada, un eufemismo para nombrar a su hijo,</w:t>
      </w:r>
      <w:r w:rsidR="0086324C">
        <w:t xml:space="preserve"> son poca cosa frente a lo que vamos a tratar</w:t>
      </w:r>
      <w:r w:rsidR="009B0055">
        <w:t>. En un can</w:t>
      </w:r>
      <w:r w:rsidR="008C490C">
        <w:t>al de televisión se presentó un</w:t>
      </w:r>
      <w:r w:rsidR="009B0055">
        <w:t xml:space="preserve"> saco de plomo llamado </w:t>
      </w:r>
      <w:proofErr w:type="spellStart"/>
      <w:r w:rsidR="009B0055">
        <w:t>O</w:t>
      </w:r>
      <w:r w:rsidR="008F0260">
        <w:t>mi</w:t>
      </w:r>
      <w:r w:rsidR="009B0055">
        <w:t>nami</w:t>
      </w:r>
      <w:proofErr w:type="spellEnd"/>
      <w:r w:rsidR="008F0260">
        <w:t>, también conocido por sus iniciales como MEO, y es verdad</w:t>
      </w:r>
      <w:r w:rsidR="009B0055">
        <w:t xml:space="preserve">; </w:t>
      </w:r>
      <w:r w:rsidR="008F0260">
        <w:t xml:space="preserve">también </w:t>
      </w:r>
      <w:r w:rsidR="009B0055">
        <w:t>es claro que busca la presidencia de Chile</w:t>
      </w:r>
      <w:r w:rsidR="00DB4995">
        <w:t>,</w:t>
      </w:r>
      <w:r w:rsidR="009B0055">
        <w:t xml:space="preserve"> seguramente para destronar a Allende del top cinco de los peores presidentes de América Latina</w:t>
      </w:r>
      <w:r w:rsidR="00DB4995">
        <w:t>,</w:t>
      </w:r>
      <w:r w:rsidR="009B0055">
        <w:t xml:space="preserve"> y conjeturamos que </w:t>
      </w:r>
      <w:r w:rsidR="00CA5851">
        <w:t>lo logrará. Y, por supuesto,</w:t>
      </w:r>
      <w:r w:rsidR="006A1424">
        <w:t xml:space="preserve"> habrá un buen</w:t>
      </w:r>
      <w:r w:rsidR="009B0055">
        <w:t xml:space="preserve"> militar</w:t>
      </w:r>
      <w:r w:rsidR="00DB4995">
        <w:t xml:space="preserve"> que se prestará para salvar a ese</w:t>
      </w:r>
      <w:r w:rsidR="009B0055">
        <w:t xml:space="preserve"> país</w:t>
      </w:r>
      <w:r w:rsidR="008F0260">
        <w:t>.</w:t>
      </w:r>
    </w:p>
    <w:p w:rsidR="00DB4995" w:rsidRDefault="00DB4995" w:rsidP="005F715A">
      <w:pPr>
        <w:jc w:val="both"/>
      </w:pPr>
      <w:r>
        <w:t xml:space="preserve">   Los miembros de ese cartel mafioso llamado Socialismo del siglo XXI no estaban muertos, estaban de par</w:t>
      </w:r>
      <w:r w:rsidR="008F0260">
        <w:t>randa y ahora se llam</w:t>
      </w:r>
      <w:r w:rsidR="001D6E91">
        <w:t>an “progresistas”</w:t>
      </w:r>
      <w:r w:rsidR="000E0ADB">
        <w:t xml:space="preserve">. Es cierto que </w:t>
      </w:r>
      <w:proofErr w:type="spellStart"/>
      <w:r w:rsidR="000E0ADB">
        <w:t>Macri</w:t>
      </w:r>
      <w:proofErr w:type="spellEnd"/>
      <w:r w:rsidR="000E0ADB">
        <w:t xml:space="preserve"> hi</w:t>
      </w:r>
      <w:r w:rsidR="008C490C">
        <w:t>zo un mal</w:t>
      </w:r>
      <w:r w:rsidR="00A7161E">
        <w:t xml:space="preserve"> Gobierno, pero </w:t>
      </w:r>
      <w:r w:rsidR="00C5129D">
        <w:t xml:space="preserve">dicen que </w:t>
      </w:r>
      <w:r w:rsidR="008C490C">
        <w:t>se creyó su</w:t>
      </w:r>
      <w:r w:rsidR="00C5129D">
        <w:t xml:space="preserve"> discurso, por lo tanto no ha sido</w:t>
      </w:r>
      <w:r w:rsidR="00A7161E">
        <w:t xml:space="preserve"> cínico como sus contrincantes. No sabemos si aquello de “progresistas” forma parte de su robo de identidades; países que matan de hambre a su población y que han conculcado todos sus derechos </w:t>
      </w:r>
      <w:r w:rsidR="001D6E91">
        <w:t xml:space="preserve">como Cuba y Venezuela </w:t>
      </w:r>
      <w:r w:rsidR="00A7161E">
        <w:t>no merecen que se les califique con dicho término, pero hay necios. En una tertulia llamada cuadriga</w:t>
      </w:r>
      <w:r w:rsidR="004F0EB1">
        <w:t xml:space="preserve">, </w:t>
      </w:r>
      <w:r w:rsidR="00A7161E">
        <w:t>en un canal europeo, un lechuguino</w:t>
      </w:r>
      <w:r w:rsidR="00B37F41">
        <w:t>, al parecer argentino,</w:t>
      </w:r>
      <w:r w:rsidR="00A7161E">
        <w:t xml:space="preserve"> pavoneándose espetó: “Los países progresistas</w:t>
      </w:r>
      <w:r w:rsidR="00DA01AF">
        <w:t>”… en referencia a esas escombreras de desp</w:t>
      </w:r>
      <w:r w:rsidR="004F0EB1">
        <w:t>o</w:t>
      </w:r>
      <w:r w:rsidR="00DA01AF">
        <w:t>jo</w:t>
      </w:r>
      <w:r w:rsidR="004F0EB1">
        <w:t xml:space="preserve">s, y para ganarle la partida a un contrincante que hablaba de buenos y malos, </w:t>
      </w:r>
      <w:r w:rsidR="008C490C">
        <w:t>con</w:t>
      </w:r>
      <w:r w:rsidR="00C23F5B">
        <w:t xml:space="preserve"> altanería</w:t>
      </w:r>
      <w:r w:rsidR="00B37F41">
        <w:t xml:space="preserve"> </w:t>
      </w:r>
      <w:r w:rsidR="004F0EB1">
        <w:t xml:space="preserve">dijo: </w:t>
      </w:r>
      <w:r w:rsidR="00B37F41">
        <w:t>“E</w:t>
      </w:r>
      <w:r w:rsidR="004F0EB1">
        <w:t>so es maniqueísmo</w:t>
      </w:r>
      <w:r w:rsidR="00B37F41">
        <w:t>”…</w:t>
      </w:r>
      <w:r w:rsidR="004F0EB1">
        <w:t xml:space="preserve"> Por favor, los delincuentes son “malos” por definición de la justicia, por eso deberían es</w:t>
      </w:r>
      <w:r w:rsidR="001D6E91">
        <w:t>tar</w:t>
      </w:r>
      <w:r w:rsidR="004F0EB1">
        <w:t xml:space="preserve"> en la cárcel</w:t>
      </w:r>
      <w:r w:rsidR="00C23F5B">
        <w:t>,</w:t>
      </w:r>
      <w:r w:rsidR="004F0EB1">
        <w:t xml:space="preserve"> y la gente honesta es “buena”</w:t>
      </w:r>
      <w:r w:rsidR="00C23F5B">
        <w:t>,</w:t>
      </w:r>
      <w:r w:rsidR="004F0EB1">
        <w:t xml:space="preserve"> y eso no es maniqueísmo</w:t>
      </w:r>
      <w:r w:rsidR="004B2235">
        <w:t>, es moralidad</w:t>
      </w:r>
      <w:r w:rsidR="004F0EB1">
        <w:t>. En realidad estos falsos intelectuales</w:t>
      </w:r>
      <w:r w:rsidR="004B2235">
        <w:t xml:space="preserve"> – lo presentaron como profesor universitario - </w:t>
      </w:r>
      <w:r w:rsidR="004F0EB1">
        <w:t xml:space="preserve"> tratan de confundir a la gente protegiendo a los grandes ladrones de cuello blanco</w:t>
      </w:r>
      <w:r w:rsidR="001D6E91">
        <w:t>, pero la confusión también llega a los directores de</w:t>
      </w:r>
      <w:r w:rsidR="00B37F41">
        <w:t xml:space="preserve"> esos noticieros. El otro día</w:t>
      </w:r>
      <w:r w:rsidR="001D6E91">
        <w:t xml:space="preserve"> </w:t>
      </w:r>
      <w:r w:rsidR="008C490C">
        <w:t>les escuchamos</w:t>
      </w:r>
      <w:r w:rsidR="001D6E91">
        <w:t xml:space="preserve"> decir: “El Gobierno neoliberal de Lenin Moreno”. Eso es falso, él es un socialista moderado que tuvo que recurrir al FMI en razón de las apremiantes circunstancias económicas del Ecuador, debido al sobreendeudamiento con intereses leoninos que heredamos de Correa</w:t>
      </w:r>
      <w:r w:rsidR="00B37F41">
        <w:t>.</w:t>
      </w:r>
      <w:r w:rsidR="004F0EB1">
        <w:t xml:space="preserve"> </w:t>
      </w:r>
      <w:r w:rsidR="00977AE1">
        <w:t>¿</w:t>
      </w:r>
      <w:proofErr w:type="spellStart"/>
      <w:r w:rsidR="00C23F5B">
        <w:t>Fake</w:t>
      </w:r>
      <w:proofErr w:type="spellEnd"/>
      <w:r w:rsidR="00C23F5B">
        <w:t xml:space="preserve"> </w:t>
      </w:r>
      <w:proofErr w:type="spellStart"/>
      <w:r w:rsidR="00C23F5B">
        <w:t>news</w:t>
      </w:r>
      <w:proofErr w:type="spellEnd"/>
      <w:r w:rsidR="00523D58">
        <w:t xml:space="preserve">? Triste. </w:t>
      </w:r>
    </w:p>
    <w:p w:rsidR="007567E1" w:rsidRDefault="00C5129D" w:rsidP="005F715A">
      <w:pPr>
        <w:jc w:val="both"/>
      </w:pPr>
      <w:r>
        <w:t xml:space="preserve">   Un periodista escribió que los políticos son como ebrios bailand</w:t>
      </w:r>
      <w:r w:rsidR="00F637DF">
        <w:t>o a la madrugada,</w:t>
      </w:r>
      <w:r>
        <w:t xml:space="preserve"> excelente comparación porque al parecer no se dan cuenta del panorama</w:t>
      </w:r>
      <w:r w:rsidR="00977AE1">
        <w:t xml:space="preserve"> que tienen delante</w:t>
      </w:r>
      <w:r>
        <w:t>;</w:t>
      </w:r>
      <w:r w:rsidR="00977AE1">
        <w:t xml:space="preserve"> es cierto que</w:t>
      </w:r>
      <w:r>
        <w:t xml:space="preserve"> entre el exalcalde y </w:t>
      </w:r>
      <w:r w:rsidR="00977AE1">
        <w:t>el exbanquero tendrían</w:t>
      </w:r>
      <w:r w:rsidR="002B1FDE">
        <w:t>, al día d</w:t>
      </w:r>
      <w:r w:rsidR="00F637DF">
        <w:t>e hoy, altas</w:t>
      </w:r>
      <w:r w:rsidR="002B1FDE">
        <w:t xml:space="preserve"> probabilidades de ganar,</w:t>
      </w:r>
      <w:r w:rsidR="000C4B61">
        <w:t xml:space="preserve"> pero el verdadero problema </w:t>
      </w:r>
      <w:r w:rsidR="00DA01AF">
        <w:t>no radica</w:t>
      </w:r>
      <w:r w:rsidR="00F637DF">
        <w:t xml:space="preserve"> en su</w:t>
      </w:r>
      <w:r w:rsidR="002B1FDE">
        <w:t xml:space="preserve"> triunfo electoral</w:t>
      </w:r>
      <w:r w:rsidR="000C4B61">
        <w:t xml:space="preserve"> el 2021, sino en mantenerse en el poder, y no nos referimos a las predicciones económicas a nivel mundial que incluyen un atiborramiento de petróleo en los mercados, ni a la oferta demagógica de uno de ellos de no subir los impuestos. No, señores, el problema es una simple conjetura: con un paro indígena y sindical solo la mitad del que sufrió Moreno, se caerían, serían derrocados, así de simple. Moreno pudo sostenerse, porque tuvo el apoyo mayoritario de la mayoritaria clase media, y porqu</w:t>
      </w:r>
      <w:r w:rsidR="002B1FDE">
        <w:t>e tuvo mínimas</w:t>
      </w:r>
      <w:r w:rsidR="00AF0D65">
        <w:t xml:space="preserve"> resistencias</w:t>
      </w:r>
      <w:r w:rsidR="002B1FDE">
        <w:t>, salvo las coyunturales. ¿Cuál es la situación de los mencionados?</w:t>
      </w:r>
      <w:r w:rsidR="000C4B61">
        <w:t xml:space="preserve"> </w:t>
      </w:r>
      <w:r w:rsidR="005D2685">
        <w:t>Conocemos de personas que con la sola mención de sus nombres, lanzan un improperio y se retiran</w:t>
      </w:r>
      <w:r w:rsidR="002B1FDE">
        <w:t>…</w:t>
      </w:r>
      <w:r w:rsidR="005D2685">
        <w:t xml:space="preserve"> Y no cuentan con asesores inteligentes, ese es su mayor problema. Ante la urgente necesidad de recursos para tapar el agujero fiscal de este Gobierno y que continuará en el próximo, un asambleísta declaró: “Que suban la producción</w:t>
      </w:r>
      <w:r w:rsidR="00DA01AF">
        <w:t xml:space="preserve"> de petróleo”, como si eso fuese cuestión</w:t>
      </w:r>
      <w:r w:rsidR="004B0731">
        <w:t xml:space="preserve"> de chasquear los dedos, y otro</w:t>
      </w:r>
      <w:r w:rsidR="005D2685">
        <w:t xml:space="preserve"> dijo: “</w:t>
      </w:r>
      <w:r w:rsidR="006A1424">
        <w:t>Que despidan doscientos mil</w:t>
      </w:r>
      <w:r w:rsidR="005D2685">
        <w:t xml:space="preserve"> burócratas”</w:t>
      </w:r>
      <w:r w:rsidR="002B1FDE">
        <w:t>.</w:t>
      </w:r>
      <w:r w:rsidR="009F070F">
        <w:t xml:space="preserve"> </w:t>
      </w:r>
      <w:r w:rsidR="006A1424">
        <w:t>Pero no son capaces de dar ejemplo en su sobrepoblada institución.</w:t>
      </w:r>
      <w:r w:rsidR="002B1FDE">
        <w:t xml:space="preserve"> Y</w:t>
      </w:r>
      <w:r w:rsidR="005D2685">
        <w:t xml:space="preserve"> ante la inseguridad que nos agobia un ron-quito exhortó: “Que salga el ejército a las calles”. Y salió, pero no pasó </w:t>
      </w:r>
      <w:r w:rsidR="008C490C">
        <w:t>nada; es que estos mediocres</w:t>
      </w:r>
      <w:r w:rsidR="005D2685">
        <w:t xml:space="preserve"> son incapaces de entender que hay que cambiar las leyes. Y sobre los impuestos, en los EE.UU.</w:t>
      </w:r>
      <w:r w:rsidR="00AF0D65">
        <w:t>,</w:t>
      </w:r>
      <w:r w:rsidR="004B0731">
        <w:t xml:space="preserve"> referente</w:t>
      </w:r>
      <w:r w:rsidR="005D2685">
        <w:t xml:space="preserve"> del capitalismo</w:t>
      </w:r>
      <w:r w:rsidR="00AF0D65">
        <w:t>,</w:t>
      </w:r>
      <w:r w:rsidR="005D2685">
        <w:t xml:space="preserve"> hay frases proverbiales como: </w:t>
      </w:r>
      <w:r w:rsidR="00104F68">
        <w:t xml:space="preserve">“Solo hay dos realidades: la muerte y pagar los impuestos” o esta otra que contiene un dejo de rebeldía: “Solo nos han enseñado a consumir y pagar impuestos”. Y una lección económica la leímos en una entrevista en un diario español: “Hacer que a medida que el país va creciendo, aumente la </w:t>
      </w:r>
      <w:r w:rsidR="00104F68">
        <w:lastRenderedPageBreak/>
        <w:t>carga tributaria. Felipe Gonzáles en España, asumió en 1982 con una pr</w:t>
      </w:r>
      <w:r w:rsidR="00D20DCD">
        <w:t>esión tributaria del 22%. En 19</w:t>
      </w:r>
      <w:r w:rsidR="00104F68">
        <w:t>96, después de 14 años, había crecido al 36%. Un punto por año”. Y fueron buenos tiempos. ¿Cuál es la situación actual de España? “España es un buen ejemplo de financiación pública atrapada entre la espada de la contención del déficit y la pared de una estructura fiscal agotada por casi una década de re</w:t>
      </w:r>
      <w:r w:rsidR="008C490C">
        <w:t>bajas desmedidas de impuestos”.</w:t>
      </w:r>
      <w:r w:rsidR="002B1FDE">
        <w:t xml:space="preserve"> Sobra decir</w:t>
      </w:r>
      <w:r w:rsidR="00D20DCD">
        <w:t xml:space="preserve"> que el exalcalde hizo un</w:t>
      </w:r>
      <w:r w:rsidR="00F637DF">
        <w:t>a gran labor en Guayaquil, pero</w:t>
      </w:r>
      <w:r w:rsidR="00D20DCD">
        <w:t xml:space="preserve"> hablar de infraestructura es referirse a la</w:t>
      </w:r>
      <w:r w:rsidR="006A5BA4">
        <w:t xml:space="preserve"> epidermis;</w:t>
      </w:r>
      <w:r w:rsidR="00D20DCD">
        <w:t xml:space="preserve"> </w:t>
      </w:r>
      <w:r w:rsidR="006A5BA4">
        <w:t>em</w:t>
      </w:r>
      <w:r w:rsidR="00D20DCD">
        <w:t>pero no ha podido evitar los saqueos y la invasión de tierras que según un periodista de Guayaquil tiene</w:t>
      </w:r>
      <w:r w:rsidR="00F05B5E">
        <w:t>n</w:t>
      </w:r>
      <w:r w:rsidR="00D20DCD">
        <w:t xml:space="preserve"> un trasfondo cultural.</w:t>
      </w:r>
      <w:r w:rsidR="00AF0D65">
        <w:t xml:space="preserve"> En este punto volvemos al asunto: masas versus ciudadanía.</w:t>
      </w:r>
      <w:r w:rsidR="00D20DCD">
        <w:t xml:space="preserve"> Sobre la disminución de burócratas, por lo que conocemos, todos los gobiernos a su turno</w:t>
      </w:r>
      <w:r w:rsidR="00AF0D65">
        <w:t>, aunque hayan sacado a unos cuantos, siempre</w:t>
      </w:r>
      <w:r w:rsidR="00D20DCD">
        <w:t xml:space="preserve"> incrementaron la nómina para cumplir </w:t>
      </w:r>
      <w:r w:rsidR="00AF0D65">
        <w:t>con sus compromisos clientelares. Y el resultado está a la vista. Hay otra cosa que deben tener muy en cuenta y es la dificultad de negociar co</w:t>
      </w:r>
      <w:r w:rsidR="000F2FFE">
        <w:t>n los indígenas y sindicalistas;</w:t>
      </w:r>
      <w:r w:rsidR="00AF0D65">
        <w:t xml:space="preserve"> los primeros porque son impredecibles, atacan por la espalda y no saben lo que quieren, salvo fregar</w:t>
      </w:r>
      <w:r w:rsidR="000F2FFE">
        <w:t xml:space="preserve"> la pita, y de los otros se tiene</w:t>
      </w:r>
      <w:r w:rsidR="00AF0D65">
        <w:t xml:space="preserve"> suficiente experiencia.</w:t>
      </w:r>
    </w:p>
    <w:p w:rsidR="00C80A55" w:rsidRDefault="0092551D" w:rsidP="005F715A">
      <w:pPr>
        <w:jc w:val="both"/>
      </w:pPr>
      <w:r>
        <w:t xml:space="preserve">   Nosotros preferimos escribir filosofía o poesía</w:t>
      </w:r>
      <w:r w:rsidR="00B270C3">
        <w:t xml:space="preserve">, pero la realidad que nos rodea nos </w:t>
      </w:r>
      <w:r w:rsidR="005F715A">
        <w:t>obliga a tratar temas prosaicos.</w:t>
      </w:r>
      <w:r w:rsidR="00B270C3">
        <w:t xml:space="preserve"> El alcalde de Quito es un tipo controvertido; el otro día dij</w:t>
      </w:r>
      <w:r w:rsidR="006A5BA4">
        <w:t>o que el Metro</w:t>
      </w:r>
      <w:r w:rsidR="00B270C3">
        <w:t xml:space="preserve"> era como haberle regalado un auto Mercedes-Ben</w:t>
      </w:r>
      <w:r w:rsidR="002B17EC">
        <w:t>z</w:t>
      </w:r>
      <w:r w:rsidR="00B270C3">
        <w:t xml:space="preserve"> a un pobre hombre que no</w:t>
      </w:r>
      <w:r w:rsidR="005F715A">
        <w:t xml:space="preserve"> tiene para pagar ni siquiera su</w:t>
      </w:r>
      <w:r w:rsidR="00B270C3">
        <w:t xml:space="preserve"> matrícula. ¡Qué fal</w:t>
      </w:r>
      <w:bookmarkStart w:id="0" w:name="_GoBack"/>
      <w:bookmarkEnd w:id="0"/>
      <w:r w:rsidR="00B270C3">
        <w:t>ta de autoestima! Y en una entrevista manifestó que en Quito viven algun</w:t>
      </w:r>
      <w:r w:rsidR="00501CFA">
        <w:t xml:space="preserve">as etnias indígenas como los </w:t>
      </w:r>
      <w:proofErr w:type="spellStart"/>
      <w:r w:rsidR="00501CFA">
        <w:t>shuaras</w:t>
      </w:r>
      <w:proofErr w:type="spellEnd"/>
      <w:r w:rsidR="00501CFA">
        <w:t xml:space="preserve"> y </w:t>
      </w:r>
      <w:proofErr w:type="spellStart"/>
      <w:r w:rsidR="00501CFA">
        <w:t>ac</w:t>
      </w:r>
      <w:r w:rsidR="00B270C3">
        <w:t>hu</w:t>
      </w:r>
      <w:r w:rsidR="00501CFA">
        <w:t>a</w:t>
      </w:r>
      <w:r w:rsidR="00B270C3">
        <w:t>ras</w:t>
      </w:r>
      <w:proofErr w:type="spellEnd"/>
      <w:r w:rsidR="00B270C3">
        <w:t xml:space="preserve">. </w:t>
      </w:r>
      <w:r w:rsidR="00C23F5B">
        <w:t>El gentilicio correcto para los residentes en Quito es quiteños.</w:t>
      </w:r>
      <w:r w:rsidR="002B17EC">
        <w:t xml:space="preserve"> Este suje</w:t>
      </w:r>
      <w:r w:rsidR="00501CFA">
        <w:t>to está confundido con la</w:t>
      </w:r>
      <w:r w:rsidR="002B17EC">
        <w:t xml:space="preserve">s </w:t>
      </w:r>
      <w:r w:rsidR="00501CFA">
        <w:t>aldeas amazónica</w:t>
      </w:r>
      <w:r w:rsidR="002B17EC">
        <w:t xml:space="preserve">s y al parecer quiere </w:t>
      </w:r>
      <w:r w:rsidR="000F2FFE">
        <w:t>que los quiteños viaj</w:t>
      </w:r>
      <w:r w:rsidR="005F715A">
        <w:t>en</w:t>
      </w:r>
      <w:r w:rsidR="000F2FFE">
        <w:t xml:space="preserve"> co</w:t>
      </w:r>
      <w:r w:rsidR="00C33378">
        <w:t>lgados de</w:t>
      </w:r>
      <w:r w:rsidR="002B17EC">
        <w:t xml:space="preserve"> bejucos. Una obra, cualquiera que sea, ni se diga de semejante magnitud y utilidad, tiene que ponerse en servicio lo más pronto posible, de lo contrario podría haber un lucro cesante y delitos como negligencia o rudeza mental.  </w:t>
      </w:r>
      <w:r w:rsidR="00501CFA">
        <w:t>Para empezar, nosotros siempre hemos creído que el transporte público urbano debería ser subsidiado, al menos hasta cuando la</w:t>
      </w:r>
      <w:r w:rsidR="00C23F5B">
        <w:t xml:space="preserve"> economía mejore</w:t>
      </w:r>
      <w:r w:rsidR="00501CFA">
        <w:t xml:space="preserve">; empero, hay que considerar que este transporte implica </w:t>
      </w:r>
      <w:r w:rsidR="002B17EC">
        <w:t xml:space="preserve"> </w:t>
      </w:r>
      <w:r w:rsidR="00501CFA">
        <w:t>un considerable ahorro de gasolinas y diésel altamente subsidiados</w:t>
      </w:r>
      <w:r w:rsidR="005F715A">
        <w:t>. ¿Qué es</w:t>
      </w:r>
      <w:r w:rsidR="00501CFA">
        <w:t xml:space="preserve"> focalizar el subsidio</w:t>
      </w:r>
      <w:r w:rsidR="005F715A">
        <w:t>?</w:t>
      </w:r>
      <w:r w:rsidR="00F637DF">
        <w:t xml:space="preserve"> T</w:t>
      </w:r>
      <w:r w:rsidR="00501CFA">
        <w:t>ambién hay una cantidad de intangibles que de manera indirecta se convierten en dinero; por ejemplo: rapidez de movilización, menos contaminación</w:t>
      </w:r>
      <w:r w:rsidR="00C23F5B">
        <w:t xml:space="preserve"> y menor huella de carbono,</w:t>
      </w:r>
      <w:r w:rsidR="003D1481">
        <w:t xml:space="preserve"> menos cansancio para el usuario y menos enfermedades, más tiempo disponible para actividades re</w:t>
      </w:r>
      <w:r w:rsidR="005F715A">
        <w:t>creativas y productivas. Pero muchos</w:t>
      </w:r>
      <w:r w:rsidR="003D1481">
        <w:t xml:space="preserve"> </w:t>
      </w:r>
      <w:r w:rsidR="005F715A">
        <w:t>hablan de memoria y pidieron</w:t>
      </w:r>
      <w:r w:rsidR="003D1481">
        <w:t xml:space="preserve"> que se doten </w:t>
      </w:r>
      <w:r w:rsidR="004B0731">
        <w:t xml:space="preserve">a </w:t>
      </w:r>
      <w:r w:rsidR="003D1481">
        <w:t>las estaciones con servicios higiénicos. Preguntamos: ¿cuánto demora un bus de pasajeros en su ruta ordinaria? Posiblemente una hora y media o dos horas, ¿no es verdad? ¿Y el Metro? Unos treinta minutos, nos han dicho. Y, de lo que conocemos, los buses no tiene</w:t>
      </w:r>
      <w:r w:rsidR="005F715A">
        <w:t>n escusados…</w:t>
      </w:r>
      <w:r w:rsidR="003D1481">
        <w:t xml:space="preserve"> Al parecer,</w:t>
      </w:r>
      <w:r w:rsidR="005F715A">
        <w:t xml:space="preserve"> las autoridades</w:t>
      </w:r>
      <w:r w:rsidR="003D1481">
        <w:t xml:space="preserve"> buscan demorar esta obra </w:t>
      </w:r>
      <w:r w:rsidR="005F715A">
        <w:t xml:space="preserve">y no sabemos </w:t>
      </w:r>
      <w:r w:rsidR="003D1481">
        <w:t>con</w:t>
      </w:r>
      <w:r w:rsidR="005F715A">
        <w:t xml:space="preserve"> qué fines</w:t>
      </w:r>
      <w:r w:rsidR="003D1481">
        <w:t>.</w:t>
      </w:r>
      <w:r w:rsidR="00F637DF">
        <w:t xml:space="preserve"> Y por allí nombran </w:t>
      </w:r>
      <w:r w:rsidR="00C23F5B">
        <w:t xml:space="preserve">a </w:t>
      </w:r>
      <w:r w:rsidR="00F637DF">
        <w:t>un perro con pantalones p</w:t>
      </w:r>
      <w:r w:rsidR="005F715A">
        <w:t>ara que la dirija</w:t>
      </w:r>
      <w:r w:rsidR="00F637DF">
        <w:t xml:space="preserve">. Y dizque quieren </w:t>
      </w:r>
      <w:r w:rsidR="00C80A55">
        <w:t>construir espejos</w:t>
      </w:r>
      <w:r w:rsidR="006A5BA4">
        <w:t xml:space="preserve"> de agua en San Francisco. Y</w:t>
      </w:r>
      <w:r w:rsidR="00C80A55">
        <w:t xml:space="preserve"> sabemos que las fuentes fácilmente se transforman en</w:t>
      </w:r>
      <w:r w:rsidR="005F715A">
        <w:t xml:space="preserve"> sucias</w:t>
      </w:r>
      <w:r w:rsidR="00C80A55">
        <w:t xml:space="preserve"> letrinas; tal vez las usen para verse</w:t>
      </w:r>
      <w:r w:rsidR="00C23F5B">
        <w:t xml:space="preserve"> sus caras allí reflejada</w:t>
      </w:r>
      <w:r w:rsidR="00C80A55">
        <w:t>s</w:t>
      </w:r>
      <w:r w:rsidR="00C23F5B">
        <w:t xml:space="preserve">. </w:t>
      </w:r>
    </w:p>
    <w:p w:rsidR="0092551D" w:rsidRDefault="00C80A55" w:rsidP="005F715A">
      <w:pPr>
        <w:jc w:val="both"/>
      </w:pPr>
      <w:r>
        <w:t>CARLOS DONOSO G. // Diciembre de 2019</w:t>
      </w:r>
      <w:r w:rsidR="003D1481">
        <w:t xml:space="preserve">        </w:t>
      </w:r>
    </w:p>
    <w:p w:rsidR="005F715A" w:rsidRDefault="005F715A" w:rsidP="005F715A">
      <w:pPr>
        <w:jc w:val="both"/>
      </w:pPr>
    </w:p>
    <w:p w:rsidR="005F715A" w:rsidRDefault="005F715A" w:rsidP="005F715A">
      <w:pPr>
        <w:jc w:val="both"/>
      </w:pPr>
    </w:p>
    <w:p w:rsidR="00C80A55" w:rsidRDefault="00C80A55" w:rsidP="005F715A">
      <w:pPr>
        <w:jc w:val="both"/>
      </w:pPr>
    </w:p>
    <w:p w:rsidR="005F715A" w:rsidRDefault="005F715A" w:rsidP="005F715A">
      <w:pPr>
        <w:jc w:val="both"/>
      </w:pPr>
    </w:p>
    <w:sectPr w:rsidR="005F715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3DC"/>
    <w:rsid w:val="000C4B61"/>
    <w:rsid w:val="000E0ADB"/>
    <w:rsid w:val="000F2FFE"/>
    <w:rsid w:val="00104F68"/>
    <w:rsid w:val="00126226"/>
    <w:rsid w:val="00164AC4"/>
    <w:rsid w:val="001D6E91"/>
    <w:rsid w:val="002323DC"/>
    <w:rsid w:val="0025479B"/>
    <w:rsid w:val="002B17EC"/>
    <w:rsid w:val="002B1FDE"/>
    <w:rsid w:val="00397ADF"/>
    <w:rsid w:val="003D1481"/>
    <w:rsid w:val="004B0731"/>
    <w:rsid w:val="004B2235"/>
    <w:rsid w:val="004F0EB1"/>
    <w:rsid w:val="00501CFA"/>
    <w:rsid w:val="00523D58"/>
    <w:rsid w:val="005263F5"/>
    <w:rsid w:val="005D2685"/>
    <w:rsid w:val="005F715A"/>
    <w:rsid w:val="006177D4"/>
    <w:rsid w:val="00646365"/>
    <w:rsid w:val="006A1424"/>
    <w:rsid w:val="006A5BA4"/>
    <w:rsid w:val="007120BE"/>
    <w:rsid w:val="007567E1"/>
    <w:rsid w:val="007C0CE6"/>
    <w:rsid w:val="007D25B4"/>
    <w:rsid w:val="007E44E5"/>
    <w:rsid w:val="0086324C"/>
    <w:rsid w:val="008C490C"/>
    <w:rsid w:val="008F0260"/>
    <w:rsid w:val="0092551D"/>
    <w:rsid w:val="00977AE1"/>
    <w:rsid w:val="009B0055"/>
    <w:rsid w:val="009B1EE5"/>
    <w:rsid w:val="009F070F"/>
    <w:rsid w:val="00A314AC"/>
    <w:rsid w:val="00A7161E"/>
    <w:rsid w:val="00AF0D65"/>
    <w:rsid w:val="00B270C3"/>
    <w:rsid w:val="00B37F41"/>
    <w:rsid w:val="00C23F5B"/>
    <w:rsid w:val="00C33378"/>
    <w:rsid w:val="00C5129D"/>
    <w:rsid w:val="00C80A55"/>
    <w:rsid w:val="00CA5851"/>
    <w:rsid w:val="00D20DCD"/>
    <w:rsid w:val="00DA01AF"/>
    <w:rsid w:val="00DB4995"/>
    <w:rsid w:val="00E90EB7"/>
    <w:rsid w:val="00EC7028"/>
    <w:rsid w:val="00F05B5E"/>
    <w:rsid w:val="00F637D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736219-3508-4531-B5CC-F590526B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3</Pages>
  <Words>1779</Words>
  <Characters>9785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2019-12-10T15:20:00Z</dcterms:created>
  <dcterms:modified xsi:type="dcterms:W3CDTF">2019-12-24T21:43:00Z</dcterms:modified>
</cp:coreProperties>
</file>