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21B" w:rsidRDefault="005823A6" w:rsidP="001210D1">
      <w:pPr>
        <w:jc w:val="both"/>
      </w:pPr>
      <w:r>
        <w:t>ESTADO: conceptos varios e implicaciones sociales</w:t>
      </w:r>
      <w:r w:rsidR="00C405FC">
        <w:t>.-</w:t>
      </w:r>
      <w:bookmarkStart w:id="0" w:name="_GoBack"/>
      <w:bookmarkEnd w:id="0"/>
    </w:p>
    <w:p w:rsidR="00905E07" w:rsidRDefault="005823A6" w:rsidP="001210D1">
      <w:pPr>
        <w:jc w:val="both"/>
      </w:pPr>
      <w:r>
        <w:t xml:space="preserve">   El concepto de Estado en nuestro medio sufre una tergiversación relacionada con</w:t>
      </w:r>
      <w:r w:rsidR="0089189B">
        <w:t xml:space="preserve"> la índole del pueblo adormecido</w:t>
      </w:r>
      <w:r w:rsidR="00EA7DD7">
        <w:t xml:space="preserve"> por</w:t>
      </w:r>
      <w:r>
        <w:t xml:space="preserve"> un facilismo matizado de influencias marxistas; de acuerdo con esto, el Estado (siempre visto como el otro) tiene la obligación de cumplir con las exigencias del pueblo (que representa el nosotros). Guiados por esta tendencia, los políticos</w:t>
      </w:r>
      <w:r w:rsidR="00FD464B">
        <w:t xml:space="preserve"> populistas suelen hacer un baratillo de ofertas durante sus campañas electorales; por ejemplo, rebajar impuestos y dar salud y educación gratuitas y, por supuesto, de excelente calidad, pero nunca indican la forma de obtener el dinero, salvo los radicales que hablan</w:t>
      </w:r>
      <w:r w:rsidR="00417501">
        <w:t xml:space="preserve"> de cobrar impuestos o confiscar</w:t>
      </w:r>
      <w:r w:rsidR="00FD464B">
        <w:t xml:space="preserve"> las utilidades a los bancos, siguiendo el método de Chávez, harto conocido por su estruendoso fracaso. Esta competencia de ofertas electorales no es nueva: cuentan que Velasco</w:t>
      </w:r>
      <w:r w:rsidR="00FA2E70">
        <w:t xml:space="preserve"> (1893-1979</w:t>
      </w:r>
      <w:r w:rsidR="00236AC3">
        <w:t>), famoso</w:t>
      </w:r>
      <w:r w:rsidR="00FD464B">
        <w:t xml:space="preserve"> por su delirante demagogia</w:t>
      </w:r>
      <w:r w:rsidR="00236AC3">
        <w:t>,</w:t>
      </w:r>
      <w:r w:rsidR="00FD464B">
        <w:t xml:space="preserve"> </w:t>
      </w:r>
      <w:r w:rsidR="00E01F4D">
        <w:t>ofreció un puente, pero cuando le hicieron notar que no existía</w:t>
      </w:r>
      <w:r w:rsidR="00FD464B">
        <w:t xml:space="preserve"> un </w:t>
      </w:r>
      <w:r w:rsidR="00E01F4D">
        <w:t>río</w:t>
      </w:r>
      <w:r w:rsidR="00FD464B">
        <w:t xml:space="preserve"> en aquel perdido pueblo de los Andes</w:t>
      </w:r>
      <w:r w:rsidR="00417501">
        <w:t>, “sin amilanarse” también</w:t>
      </w:r>
      <w:r w:rsidR="00E01F4D">
        <w:t xml:space="preserve"> ofreció el río.</w:t>
      </w:r>
      <w:r w:rsidR="00FD464B">
        <w:t xml:space="preserve"> </w:t>
      </w:r>
      <w:r w:rsidR="00905E07">
        <w:t>En función de esta actitud cómo podríamos definir al Estado. Quizás podríamos decir que es un ente soberano cuya función esencial es servir  a la sociedad en todos sus requerimientos, de manera gratui</w:t>
      </w:r>
      <w:r w:rsidR="00236AC3">
        <w:t>ta o solo pagados por los ricos. Sin embargo, a raíz de la producción petrolera, el Estado se hizo un gigante en donde lo público se relacionó con lo bueno y lo privado, con lo malo; dando lugar a</w:t>
      </w:r>
      <w:r w:rsidR="0073634D">
        <w:t xml:space="preserve"> una  confrontación</w:t>
      </w:r>
      <w:r w:rsidR="00236AC3">
        <w:t xml:space="preserve"> política</w:t>
      </w:r>
      <w:r w:rsidR="0073634D">
        <w:t>-moral</w:t>
      </w:r>
      <w:r w:rsidR="00703D05">
        <w:t xml:space="preserve"> que se adelantó a la cultura Woke.</w:t>
      </w:r>
    </w:p>
    <w:p w:rsidR="005823A6" w:rsidRDefault="00905E07" w:rsidP="001210D1">
      <w:pPr>
        <w:jc w:val="both"/>
      </w:pPr>
      <w:r>
        <w:t xml:space="preserve">   Veamos algunos conceptos académicos: “El Estado es un concepto político referido a una forma de organización social, que cuenta con instituciones soberanas, que regulan la vida de una cierta comunidad de individuos en el marco de un territorio nacional”. “El Estado es una organización política constituida por un conjunto de instituciones burocráticas estables, a través de las cuales ejerce el monopolio del uso de la fuerza (soberanía) aplicado a una población dentro de unos límites territoriales establecidos”. </w:t>
      </w:r>
      <w:r w:rsidR="007A7257">
        <w:t xml:space="preserve">Max Weber, en 1919, define Estado moderno como una “asociación de dominación con carácter institucional que ha tratado con éxito, de monopolizar dentro de un territorio el monopolio de la violencia legítima como medio de dominación y que, con este fin, ha reunido todos los medios materiales en manos de sus dirigentes y ha expropiado a todos los seres humanos que antes disponían de ellos por derecho propio, sustituyéndolos  con sus propias jerarquías supremas”. </w:t>
      </w:r>
      <w:r w:rsidR="00703D05">
        <w:t>Para entender a Weber (</w:t>
      </w:r>
      <w:r w:rsidR="00FA2E70">
        <w:t>1864-1920</w:t>
      </w:r>
      <w:r w:rsidR="00703D05">
        <w:t>) hay que conocer su biografía. Él fue un jurista y sociólogo antipositivista</w:t>
      </w:r>
      <w:r w:rsidR="00FA2E70">
        <w:t>, entre otras asignaturas. R</w:t>
      </w:r>
      <w:r w:rsidR="00703D05">
        <w:t>ecordemos que el positivismo</w:t>
      </w:r>
      <w:r w:rsidR="00BC5BEE">
        <w:t xml:space="preserve"> enseñado por A. Comte</w:t>
      </w:r>
      <w:r w:rsidR="00703D05">
        <w:t xml:space="preserve"> es la filosofía de lo objetivo: básicamente la ciencia. Weber temía una revolución comunista en Alemania y se decantaba a favor de insertar el artículo 48 en la constitución, conocida después como la Constitución de Weimar. Posteriormente</w:t>
      </w:r>
      <w:r w:rsidR="00FA2E70">
        <w:t>,</w:t>
      </w:r>
      <w:r w:rsidR="00703D05">
        <w:t xml:space="preserve"> este mismo artículo sería aprovechado de modo oportunista por Hitler para declarar la ley marcial y así obtener potestades de dictador. “El Artículo 48 de esta Constitución permitía al presidente alemán declarar el estado de emergencia en Alemania en caso de peligro nacional y gobernar como dictador durante breves periodos”.</w:t>
      </w:r>
      <w:r w:rsidR="0018716D">
        <w:t xml:space="preserve"> Pero hay más, </w:t>
      </w:r>
      <w:r w:rsidR="00417501">
        <w:t>la definición, hecha por Weber</w:t>
      </w:r>
      <w:r w:rsidR="0018716D">
        <w:t xml:space="preserve"> de Estado</w:t>
      </w:r>
      <w:r w:rsidR="00417501">
        <w:t>,</w:t>
      </w:r>
      <w:r w:rsidR="0018716D">
        <w:t xml:space="preserve"> guarda el germen de los totalitarismos que asolaron a Europa por esos años: fascismo, nazismo y comunismo.</w:t>
      </w:r>
      <w:r w:rsidR="005823A6">
        <w:t xml:space="preserve"> </w:t>
      </w:r>
      <w:r w:rsidR="00BC5BEE">
        <w:t>Podríamos decir que es un tópico aquella definición de Estado que solía repetir Mussolini: Todo dentro del Estado, nada fuera del Estado…</w:t>
      </w:r>
      <w:r w:rsidR="00E01F4D">
        <w:t xml:space="preserve"> El fascismo se pronuncia por un Estado fuerte e individuos acoplados a ese Estado. Entonces</w:t>
      </w:r>
      <w:r w:rsidR="0089189B">
        <w:t>,</w:t>
      </w:r>
      <w:r w:rsidR="00E01F4D">
        <w:t xml:space="preserve"> cuando se cumple lo anterior llegamos al totalitarismo que es síntesis y unidad de valores</w:t>
      </w:r>
      <w:r w:rsidR="00F51993">
        <w:t xml:space="preserve">. El fascismo se opone a la democracia, porque considera que al pueblo no se le debe ver desde un punto de vista cuantitativo; solo es necesario una personalidad, una consciencia de sí. El fascismo se opone al socialismo, porque considera que este impide el movimiento histórico por la lucha de clases y la  </w:t>
      </w:r>
      <w:r w:rsidR="00F51993">
        <w:lastRenderedPageBreak/>
        <w:t>unidad nacional. El fascismo afirma que el Estado es el que engendra a la nación, con lo que el Estado es el creador del derecho.</w:t>
      </w:r>
      <w:r w:rsidR="00BC5BEE">
        <w:t xml:space="preserve"> </w:t>
      </w:r>
      <w:r w:rsidR="00DE31AE">
        <w:t>Quizás una de las mejores definiciones de Estado es la sociedad política más elevada y perfecta, siendo su esencia la soberanía, independencia y conservación del orden social mediante la decla</w:t>
      </w:r>
      <w:r w:rsidR="00417501">
        <w:t>ración y aplicación del derecho; sin referirse para nada a dominaciones.</w:t>
      </w:r>
      <w:r w:rsidR="00BC5BEE">
        <w:t xml:space="preserve"> </w:t>
      </w:r>
    </w:p>
    <w:p w:rsidR="00DE31AE" w:rsidRDefault="00DE31AE" w:rsidP="001210D1">
      <w:pPr>
        <w:jc w:val="both"/>
      </w:pPr>
      <w:r>
        <w:t xml:space="preserve">   Dentro de la historia política, debemos mencionar a Locke, el padre del liberalismo clásico y que fuera el primer postulante de la teoría del “Estado gendarme”, según la cual su finalidad absoluta es la protección jurídica; es decir, “velar por la seguridad personal y la libertad de los ciudadanos”. Dentro de </w:t>
      </w:r>
      <w:r w:rsidR="00192BCD">
        <w:t>e</w:t>
      </w:r>
      <w:r>
        <w:t>ste proceso llegamos al soc</w:t>
      </w:r>
      <w:r w:rsidR="0084429E">
        <w:t>ialismo de Estado, una forma de</w:t>
      </w:r>
      <w:r>
        <w:t xml:space="preserve"> colectivismo, que multiplica los fines del Estado en los ámbitos de la economía y la cultura</w:t>
      </w:r>
      <w:r w:rsidR="006E69DF">
        <w:t>, sustrayendo estas ramas de la autonomía individual. Nosotros hemos buscado un concepto de Estado que sea la antítesis de aquella entelequia surgida por el facilismo que por arte de magia debe resolver los problemas de los ciudadanos. En nuestros primeros ensayos nos referimos a la forma de entender la Biblia de los anglosajones luteranos</w:t>
      </w:r>
      <w:r w:rsidR="00192BCD">
        <w:t xml:space="preserve"> y protestantes</w:t>
      </w:r>
      <w:r w:rsidR="006E69DF">
        <w:t xml:space="preserve"> que aprendieron a leer y escribir para acceder a ella</w:t>
      </w:r>
      <w:r w:rsidR="00192BCD">
        <w:t>,</w:t>
      </w:r>
      <w:r w:rsidR="006E69DF">
        <w:t xml:space="preserve"> y la in</w:t>
      </w:r>
      <w:r w:rsidR="00192BCD">
        <w:t>termediación de los católicos  con toda la institución</w:t>
      </w:r>
      <w:r w:rsidR="001210D1">
        <w:t xml:space="preserve"> burocrática</w:t>
      </w:r>
      <w:r w:rsidR="00192BCD">
        <w:t xml:space="preserve"> clerical</w:t>
      </w:r>
      <w:r w:rsidR="006E69DF">
        <w:t>; los primeros se hicieron individualistas y responsables, mientras que los segundo</w:t>
      </w:r>
      <w:r w:rsidR="00192BCD">
        <w:t>s se fueron decantando en</w:t>
      </w:r>
      <w:r w:rsidR="006E69DF">
        <w:t xml:space="preserve"> forma</w:t>
      </w:r>
      <w:r w:rsidR="00192BCD">
        <w:t>s</w:t>
      </w:r>
      <w:r w:rsidR="006E69DF">
        <w:t xml:space="preserve"> de colectivismo; verbigracia</w:t>
      </w:r>
      <w:r w:rsidR="00AA0EE5">
        <w:t>,</w:t>
      </w:r>
      <w:r w:rsidR="006E69DF">
        <w:t xml:space="preserve"> el Foro de San Pablo o el Grupo de Puebla… Max Weber e</w:t>
      </w:r>
      <w:r w:rsidR="001210D1">
        <w:t>scribió un famoso</w:t>
      </w:r>
      <w:r w:rsidR="00AA0EE5">
        <w:t xml:space="preserve"> libro</w:t>
      </w:r>
      <w:r w:rsidR="00AB0580">
        <w:t xml:space="preserve"> titulado “La ética protestante y el espíritu del capitalismo”</w:t>
      </w:r>
      <w:r w:rsidR="00AA0EE5">
        <w:t xml:space="preserve"> sobre las diferencias y sus consecuencias </w:t>
      </w:r>
      <w:r w:rsidR="00AB0580">
        <w:t xml:space="preserve">económicas y sociales </w:t>
      </w:r>
      <w:r w:rsidR="00AA0EE5">
        <w:t>entre las dos religiones.</w:t>
      </w:r>
      <w:r w:rsidR="00AB0580">
        <w:t xml:space="preserve"> La ética protestante (particularmente calvinista) influyó en un gran número de personas para que se dedicaran al trabajo en el mundo secular, desarrollando empresas y participando en el comercio y la acumulación de riqueza para la inversión. En otras palabras, la ética protestante del trabajo fue una fuerza importante detrás del surgimiento no planificado que en forma de un proceso evolutivo llevó al capitalismo moderno.</w:t>
      </w:r>
      <w:r w:rsidR="00F51993">
        <w:t xml:space="preserve"> El mejor argumento</w:t>
      </w:r>
      <w:r w:rsidR="0089189B">
        <w:t xml:space="preserve"> que encontraron los católicos contra</w:t>
      </w:r>
      <w:r w:rsidR="00F51993">
        <w:t xml:space="preserve"> la teoría económica de Adam Smith es que el liberalismo es la doctrina del egoísmo, pero la verdad es que el espíritu competitivo forma parte de la naturaleza humana</w:t>
      </w:r>
      <w:r w:rsidR="001210D1">
        <w:t>, que le permitió supervivir en su proceso evolutivo. En uno de nuestros primeros ensayos</w:t>
      </w:r>
      <w:r w:rsidR="00417501">
        <w:t xml:space="preserve"> – mucho antes de conocer a Weber-</w:t>
      </w:r>
      <w:r w:rsidR="001210D1">
        <w:t xml:space="preserve"> hablamos que el animal humano o no humano en su época de lactancia jamás cedería al otro el pezón de su madre. </w:t>
      </w:r>
    </w:p>
    <w:p w:rsidR="00C15807" w:rsidRDefault="0089189B" w:rsidP="001210D1">
      <w:pPr>
        <w:jc w:val="both"/>
      </w:pPr>
      <w:r>
        <w:t xml:space="preserve">   </w:t>
      </w:r>
      <w:r w:rsidR="004D72B9">
        <w:t xml:space="preserve">Permítannos transcribir este párrafo escrito por un periodista de izquierda: “Cuando surgió la riqueza petrolera, el país creyó que un Estado fuerte podía hacer todo, usando la inversión pública en la gestión de todos los servicios y creando empresas estatales que, como son de todos, no son de nadie, porque nadie se duele de lo que es del sector público. Al cabo de 50 años nos damos cuenta de que necesitamos la inversión privada para mejorar la productividad del trabajador ecuatoriano”. En la Constitución de 2008, conocida como de Montecristi o de Correa, el primer artículo reza: El Ecuador es un Estado constitucional de derechos y justicia, social, democrático, soberano, independiente… </w:t>
      </w:r>
      <w:r w:rsidR="007828BF">
        <w:t>¿Cuál es la diferencia entre Estado de derecho y Estado de derechos?</w:t>
      </w:r>
      <w:r w:rsidR="00802A95">
        <w:t xml:space="preserve"> Para el pueblo aquel plural le parecía que sería mejor, y suena lógico, pero simplista. Ahora sabemos que el Estado de Derechos, lejos de tutelar efectivamente los mismos, termina afectándolos, especialmente el derecho a la libertad. La demostración jurídica de este asunto no está al alcance de este ensayo. El Estado de Derecho es el principio por el cual el Estado se rige por leyes democráticamente constituidas. Las leyes protegen los derechos. ¿Cuál es nuestra definición de Estado? Es el pueblo y el territorio que lo ampara –contenido y continente -; es la cultura</w:t>
      </w:r>
      <w:r w:rsidR="00566042">
        <w:t>,</w:t>
      </w:r>
      <w:r w:rsidR="00802A95">
        <w:t xml:space="preserve"> tradiciones y su propia historia; son sus instituciones y las leyes que las rigen</w:t>
      </w:r>
      <w:r w:rsidR="00EA7DD7">
        <w:t xml:space="preserve"> y son la base</w:t>
      </w:r>
      <w:r w:rsidR="00BB6E38">
        <w:t xml:space="preserve"> genética </w:t>
      </w:r>
      <w:r w:rsidR="00EA7DD7">
        <w:t xml:space="preserve">de sus habitantes que inevitablemente se va formando por la fuerza de las fronteras y es esta base la </w:t>
      </w:r>
      <w:r w:rsidR="00BB6E38">
        <w:t xml:space="preserve">que </w:t>
      </w:r>
      <w:r w:rsidR="00BB6E38">
        <w:lastRenderedPageBreak/>
        <w:t>sostiene a la nación. En este sentido el Estado somos todos. El Estado visto como una entelequia manejado a control remoto es una herencia de la época colonial que lo explicamos en algunas ocasiones. De acuerdo con esta visión anacrónica, el Estado es el ente regulador que tiene la obligación de intervenir para la distribución equitativa de los recursos, cuyo fin es la igualdad social y el bienestar colectivo.</w:t>
      </w:r>
      <w:r w:rsidR="00EA7DD7">
        <w:t xml:space="preserve"> Suena bien, ¿no es verdad?</w:t>
      </w:r>
      <w:r w:rsidR="00BB6E38">
        <w:t xml:space="preserve"> El Estado interventor y regulador puede hacerse mediante la “revolución del proletariado” por el método marxista o mediante colectivismos y totalitarismos. La Constitución del 2008</w:t>
      </w:r>
      <w:r w:rsidR="0084429E">
        <w:t>,</w:t>
      </w:r>
      <w:r w:rsidR="00BB6E38">
        <w:t xml:space="preserve"> </w:t>
      </w:r>
      <w:r w:rsidR="0084429E">
        <w:t xml:space="preserve">con todas sus garantías, solo </w:t>
      </w:r>
      <w:r w:rsidR="00BB6E38">
        <w:t>era una forma gradual de alcanzar un brutal totalitarismo</w:t>
      </w:r>
      <w:r w:rsidR="00F271E4">
        <w:t>, pero se vio interrumpido gracias a la “traición” de Moreno.</w:t>
      </w:r>
    </w:p>
    <w:p w:rsidR="0089189B" w:rsidRDefault="00C15807" w:rsidP="001210D1">
      <w:pPr>
        <w:jc w:val="both"/>
      </w:pPr>
      <w:r>
        <w:t xml:space="preserve">   Juan Bautista Alberdi </w:t>
      </w:r>
      <w:r w:rsidR="00EA7DD7">
        <w:t xml:space="preserve">(1810-1884) </w:t>
      </w:r>
      <w:r>
        <w:t xml:space="preserve">es considerado como uno de los librepensadores más influyentes del siglo XIX y el máximo representante del liberalismo hispanoamericano. </w:t>
      </w:r>
      <w:r w:rsidR="00EA7DD7">
        <w:t>Es el autor intelectual de la Constitución argentina de 1853</w:t>
      </w:r>
      <w:r w:rsidR="00766531">
        <w:t xml:space="preserve">. </w:t>
      </w:r>
      <w:r>
        <w:t>“Cada libertad es una bocamina, cada garantía es un veneno”, reflexionó Alberdi.</w:t>
      </w:r>
      <w:r w:rsidR="00766531">
        <w:t xml:space="preserve"> Y también dijo: “El que no cree en la libertad como fuente de riqueza, ni merece ser libre, ni sabe ser rico”, síntesis de su pensamiento liberal.</w:t>
      </w:r>
      <w:r>
        <w:t xml:space="preserve"> La Constitución de Ecuador es garantista, ergo está envenenada, porque a todo derecho corresponde una obligación. </w:t>
      </w:r>
      <w:r w:rsidR="001C1C08">
        <w:t>La noción mínima del derecho en una sociedad libre significa la facultad de usar y disponer de lo propio. “Frente a cada necesidad nace un derecho. Las necesidades, nuestras necesidades son tan numerosas y tan limitadas nuestras fuerzas, que sin cesar nos vemos obligados a recurrir unos a otros, y es en esta necesidad en la que surgen nuevas obligaciones”. El amable lector se dará cuenta de que hay una sujeción o ligamen entre los tres conceptos: A todo derecho corresponde una obligación. Frente a cada necesidad nace un derecho.</w:t>
      </w:r>
      <w:r w:rsidR="00D8303A">
        <w:t xml:space="preserve"> El orden es necesidad,</w:t>
      </w:r>
      <w:r w:rsidR="007C1CF2">
        <w:t xml:space="preserve"> </w:t>
      </w:r>
      <w:r w:rsidR="00D8303A">
        <w:t>derecho</w:t>
      </w:r>
      <w:r w:rsidR="007C1CF2">
        <w:t>, obligación</w:t>
      </w:r>
      <w:r w:rsidR="00B25821">
        <w:t xml:space="preserve">. </w:t>
      </w:r>
      <w:r w:rsidR="00766531">
        <w:t>También podríam</w:t>
      </w:r>
      <w:r w:rsidR="007C1CF2">
        <w:t>os escribir: necesidad,</w:t>
      </w:r>
      <w:r w:rsidR="00766531">
        <w:t xml:space="preserve"> obligación</w:t>
      </w:r>
      <w:r w:rsidR="007C1CF2">
        <w:t>, derecho</w:t>
      </w:r>
      <w:r w:rsidR="00766531">
        <w:t xml:space="preserve">. </w:t>
      </w:r>
      <w:r w:rsidR="007C1CF2">
        <w:t xml:space="preserve">Como ejercicio se podría dibujar un triángulo equilátero y en el vértice superior escribir la palabra necesidad; en los otros, las dos restantes, y girar a derecha o izquierda. </w:t>
      </w:r>
      <w:r w:rsidR="00B25821">
        <w:t>La obligación corresponde a pretensiones de ingresos que van más allá del mercado laboral real, esto se traduce en que otros deban hacerse cargo por la fuerza de la diferencia, lo cual implica una lesión al derecho de esos otros. En este punto creemos interesante que se deba unir el concepto de mercado</w:t>
      </w:r>
      <w:r w:rsidR="00D8303A">
        <w:t xml:space="preserve"> -</w:t>
      </w:r>
      <w:r w:rsidR="00B25821">
        <w:t xml:space="preserve"> que le escuchamos a Milei </w:t>
      </w:r>
      <w:r w:rsidR="00D8303A">
        <w:t xml:space="preserve">- </w:t>
      </w:r>
      <w:r w:rsidR="00B25821">
        <w:t xml:space="preserve">con el de Estado. </w:t>
      </w:r>
      <w:r w:rsidR="00BB6E38">
        <w:t xml:space="preserve"> </w:t>
      </w:r>
      <w:r w:rsidR="00B25821">
        <w:t xml:space="preserve">Mercado es un proceso de cooperación social en el que libre y voluntariamente se intercambian títulos de propiedad. En este concepto se podrá notar que “proceso de cooperación social” es la clave. Aquí nos referimos a cooperación que es muy opuesto a ese egoísmo </w:t>
      </w:r>
      <w:r w:rsidR="00303B0C">
        <w:t>que con criterio anquilosado se referían al liberalismo. El concepto de Estado podría concluirse con la frase: en donde se permite la existencia de un mercado real. Quizás la IA podría con estos conceptos</w:t>
      </w:r>
      <w:r w:rsidR="00D8303A">
        <w:t xml:space="preserve"> y argumentos redactar una</w:t>
      </w:r>
      <w:r w:rsidR="00303B0C">
        <w:t xml:space="preserve"> mejor definición de Estado. El trabajo queda a cargo del lector intelectual.</w:t>
      </w:r>
    </w:p>
    <w:p w:rsidR="008C1FB7" w:rsidRDefault="008C1FB7" w:rsidP="001210D1">
      <w:pPr>
        <w:jc w:val="both"/>
      </w:pPr>
      <w:r>
        <w:t xml:space="preserve">   La Corte Constitucional del Ecuador enrumbada por una tendencia Woke falló en dos casos que fueron liderados por extranjero</w:t>
      </w:r>
      <w:r w:rsidR="00E61431">
        <w:t>s que vinieron acá con fines non sanctos, y sus demandas</w:t>
      </w:r>
      <w:r>
        <w:t xml:space="preserve"> resultaron favorables.</w:t>
      </w:r>
      <w:r w:rsidR="00EC4B30">
        <w:t xml:space="preserve"> Un niño de 5 años que al nacer se le habría asignado sexo masculino, pero que al entrar en una escuela privada en Salinas (población costera del Ecuador lejos de los grandes centros urbanos) empezó a portarse como una niña. El asunto es que la demanda, presentada por una pa</w:t>
      </w:r>
      <w:r w:rsidR="00852E6B">
        <w:t>reja de españoles, que ya no resid</w:t>
      </w:r>
      <w:r w:rsidR="00EC4B30">
        <w:t>en en este país, busca reconocer</w:t>
      </w:r>
      <w:r w:rsidR="0084429E">
        <w:t xml:space="preserve"> a </w:t>
      </w:r>
      <w:r w:rsidR="00EC4B30">
        <w:t xml:space="preserve"> </w:t>
      </w:r>
      <w:r w:rsidR="0084429E">
        <w:t xml:space="preserve">la niñez  transgénero </w:t>
      </w:r>
      <w:r w:rsidR="00EC4B30">
        <w:t xml:space="preserve"> del Ecuador. Aq</w:t>
      </w:r>
      <w:r w:rsidR="00816EAF">
        <w:t xml:space="preserve">uí entra </w:t>
      </w:r>
      <w:r w:rsidR="0084429E">
        <w:t xml:space="preserve">en juego </w:t>
      </w:r>
      <w:r w:rsidR="00816EAF">
        <w:t>el Estado confrontacional</w:t>
      </w:r>
      <w:r w:rsidR="00EC4B30">
        <w:t xml:space="preserve"> en el que lo público es lo bueno y lo privado, lo malo. El segundo caso se refiere a un tema que lo hemos tratado en varios ensayos; el cierre de un campo petrolero en una reserva natural; aquí los riesgos de contaminación son mucho mayores durante la etapa de cierre y desarmado de la infraestructura</w:t>
      </w:r>
      <w:r w:rsidR="00374CE6">
        <w:t>; así como su costo</w:t>
      </w:r>
      <w:r w:rsidR="00816EAF">
        <w:t xml:space="preserve"> en un país paupérrimo</w:t>
      </w:r>
      <w:r w:rsidR="00EC4B30">
        <w:t>. Lo curioso es que en este caso hubo una lideresa con un</w:t>
      </w:r>
      <w:r w:rsidR="00816EAF">
        <w:t xml:space="preserve"> apellido posiblemente francés (quizás una </w:t>
      </w:r>
      <w:r w:rsidR="00816EAF">
        <w:lastRenderedPageBreak/>
        <w:t>doble nacionalidad). Como en otros casos, luego de dejarnos en una situación que huele bastante mal</w:t>
      </w:r>
      <w:r w:rsidR="007C1CF2">
        <w:t xml:space="preserve"> – no escribimos la palabra - </w:t>
      </w:r>
      <w:r w:rsidR="00816EAF">
        <w:t xml:space="preserve"> se marchó de este país.</w:t>
      </w:r>
      <w:r w:rsidR="00CC3A3F">
        <w:t xml:space="preserve"> En ese discurso en Davos Milei se enfrenta con la ideología de género tratada por las izquierdas como avance del Estado mediante la distorsión de causas nobles. La equidad de género convertida en un enfrentamiento irreconciliable entre hombres y mujeres es una aberración típica de la cultura woke que busca destruir al Estado- nación. No se trata de enfrentar mujeres contra hombres, sino de igualarlos ante la ley. La palabra clave se llama meritocracia. </w:t>
      </w:r>
      <w:r w:rsidR="007C1CF2">
        <w:t xml:space="preserve">El otro tema es la declaración constitucional de grupos </w:t>
      </w:r>
      <w:r w:rsidR="003B60C8">
        <w:t>“</w:t>
      </w:r>
      <w:r w:rsidR="007C1CF2">
        <w:t>vulnerables</w:t>
      </w:r>
      <w:r w:rsidR="003B60C8">
        <w:t>”</w:t>
      </w:r>
      <w:r w:rsidR="007C1CF2">
        <w:t xml:space="preserve"> a los privados de la libertad, cuando son delincuentes que han infringido la ley, afectando a la sociedad. </w:t>
      </w:r>
      <w:r w:rsidR="003B60C8">
        <w:t>Esta garantía significa grandes costos que no se compadecen con el excesivo número de criminales, la mayoría relacionados con el narcotrá</w:t>
      </w:r>
      <w:r w:rsidR="00852E6B">
        <w:t xml:space="preserve">fico, </w:t>
      </w:r>
      <w:r w:rsidR="003B60C8">
        <w:t>y la pobreza del país.</w:t>
      </w:r>
      <w:r w:rsidR="00852E6B">
        <w:t xml:space="preserve"> En estos casos es clara la manipulación social y el colonialismo moral</w:t>
      </w:r>
      <w:r w:rsidR="00573DFA">
        <w:t xml:space="preserve"> oblicuo</w:t>
      </w:r>
      <w:r w:rsidR="00240FA2">
        <w:t>.</w:t>
      </w:r>
    </w:p>
    <w:p w:rsidR="00374CE6" w:rsidRDefault="00374CE6" w:rsidP="001210D1">
      <w:pPr>
        <w:jc w:val="both"/>
      </w:pPr>
      <w:r>
        <w:t xml:space="preserve">   Hay dos cosas que vale la pena tratar en este ensayo: el votante de la costa – por donde sale la cocaína</w:t>
      </w:r>
      <w:r w:rsidR="007E208B">
        <w:t xml:space="preserve"> -</w:t>
      </w:r>
      <w:r>
        <w:t xml:space="preserve"> está atemorizado por el crimen o</w:t>
      </w:r>
      <w:r w:rsidR="00E61431">
        <w:t>rganizado relacionado con los cá</w:t>
      </w:r>
      <w:r>
        <w:t>rteles de México. En relación con el narcotráfico, el popular López Obrador se</w:t>
      </w:r>
      <w:r w:rsidR="0041320A">
        <w:t>ntenció: “Abrazos y no balazos”.</w:t>
      </w:r>
      <w:r>
        <w:t xml:space="preserve"> ¿Recuerdan? El triunfo </w:t>
      </w:r>
      <w:r w:rsidR="00F4396B">
        <w:t xml:space="preserve">en esa región </w:t>
      </w:r>
      <w:r>
        <w:t>de la candidata de Correa</w:t>
      </w:r>
      <w:r w:rsidR="00F4396B">
        <w:t xml:space="preserve">, </w:t>
      </w:r>
      <w:r>
        <w:t>íntimo amigo de los de México</w:t>
      </w:r>
      <w:r w:rsidR="00F4396B">
        <w:t>, no sería por una acción libre y voluntaria</w:t>
      </w:r>
      <w:r>
        <w:t>; ello</w:t>
      </w:r>
      <w:r w:rsidR="0041320A">
        <w:t>s están atrapados en una tenaza que vulnera nuestra soberanía.</w:t>
      </w:r>
      <w:r>
        <w:t xml:space="preserve"> Entonces, el enunciado del presidente Noboa</w:t>
      </w:r>
      <w:r w:rsidR="00846047">
        <w:t xml:space="preserve"> de que muchos votantes fueron extorsionados</w:t>
      </w:r>
      <w:r>
        <w:t xml:space="preserve"> no sería traído por los cabellos como dieron a entender los observadores de las elecciones</w:t>
      </w:r>
      <w:r w:rsidR="00F4396B">
        <w:t xml:space="preserve"> pasadas. </w:t>
      </w:r>
      <w:r w:rsidR="0041320A">
        <w:t>El jefe de la Misión de la U</w:t>
      </w:r>
      <w:r w:rsidR="00852E6B">
        <w:t>nión Europea</w:t>
      </w:r>
      <w:r w:rsidR="0041320A">
        <w:t>, apenas llegó,</w:t>
      </w:r>
      <w:r w:rsidR="00852E6B">
        <w:t xml:space="preserve"> se inmiscuyó en temas constitucionales que no le correspondían</w:t>
      </w:r>
      <w:r w:rsidR="0041320A">
        <w:t>; una cosa es ser observador y otra es tomar partido.</w:t>
      </w:r>
      <w:r w:rsidR="00E61431">
        <w:t xml:space="preserve"> Al patriota Trump le corresponde neutralizar a la burocracia envilecida de México</w:t>
      </w:r>
      <w:r w:rsidR="0041320A">
        <w:t>.</w:t>
      </w:r>
    </w:p>
    <w:p w:rsidR="00240FA2" w:rsidRDefault="00240FA2" w:rsidP="001210D1">
      <w:pPr>
        <w:jc w:val="both"/>
      </w:pPr>
      <w:r>
        <w:t>CARLOS DONOSO G.</w:t>
      </w:r>
    </w:p>
    <w:p w:rsidR="00240FA2" w:rsidRDefault="00240FA2" w:rsidP="001210D1">
      <w:pPr>
        <w:jc w:val="both"/>
      </w:pPr>
      <w:r>
        <w:t>Febrero de 2025</w:t>
      </w:r>
    </w:p>
    <w:sectPr w:rsidR="00240FA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A6"/>
    <w:rsid w:val="001210D1"/>
    <w:rsid w:val="0018716D"/>
    <w:rsid w:val="00192BCD"/>
    <w:rsid w:val="001C1C08"/>
    <w:rsid w:val="00236AC3"/>
    <w:rsid w:val="00240FA2"/>
    <w:rsid w:val="00303B0C"/>
    <w:rsid w:val="00374CE6"/>
    <w:rsid w:val="003B60C8"/>
    <w:rsid w:val="0041320A"/>
    <w:rsid w:val="00417501"/>
    <w:rsid w:val="004C5E29"/>
    <w:rsid w:val="004D72B9"/>
    <w:rsid w:val="00566042"/>
    <w:rsid w:val="00573DFA"/>
    <w:rsid w:val="005823A6"/>
    <w:rsid w:val="006E69DF"/>
    <w:rsid w:val="00703D05"/>
    <w:rsid w:val="007350B4"/>
    <w:rsid w:val="0073634D"/>
    <w:rsid w:val="00766531"/>
    <w:rsid w:val="007828BF"/>
    <w:rsid w:val="007A7257"/>
    <w:rsid w:val="007C1CF2"/>
    <w:rsid w:val="007E208B"/>
    <w:rsid w:val="00802A95"/>
    <w:rsid w:val="00816EAF"/>
    <w:rsid w:val="0084429E"/>
    <w:rsid w:val="00846047"/>
    <w:rsid w:val="00852E6B"/>
    <w:rsid w:val="0089189B"/>
    <w:rsid w:val="008C1FB7"/>
    <w:rsid w:val="00905E07"/>
    <w:rsid w:val="00AA0EE5"/>
    <w:rsid w:val="00AB0580"/>
    <w:rsid w:val="00B25821"/>
    <w:rsid w:val="00B6321B"/>
    <w:rsid w:val="00BB6E38"/>
    <w:rsid w:val="00BC5BEE"/>
    <w:rsid w:val="00C15807"/>
    <w:rsid w:val="00C405FC"/>
    <w:rsid w:val="00CC3A3F"/>
    <w:rsid w:val="00D8303A"/>
    <w:rsid w:val="00DE31AE"/>
    <w:rsid w:val="00E01F4D"/>
    <w:rsid w:val="00E61431"/>
    <w:rsid w:val="00EA7DD7"/>
    <w:rsid w:val="00EC4B30"/>
    <w:rsid w:val="00F271E4"/>
    <w:rsid w:val="00F4396B"/>
    <w:rsid w:val="00F51993"/>
    <w:rsid w:val="00FA2E70"/>
    <w:rsid w:val="00FD464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079DD2-F4F4-4BF4-ADFD-463B79C6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4</Pages>
  <Words>2217</Words>
  <Characters>12197</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2025-01-28T20:29:00Z</dcterms:created>
  <dcterms:modified xsi:type="dcterms:W3CDTF">2025-02-15T14:25:00Z</dcterms:modified>
</cp:coreProperties>
</file>