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9ED" w:rsidRDefault="00750B52">
      <w:r>
        <w:t>ECOLOGIA VERSUS EXTRACTIVISMO</w:t>
      </w:r>
    </w:p>
    <w:p w:rsidR="00750B52" w:rsidRDefault="00750B52">
      <w:r>
        <w:t xml:space="preserve">    Acaba de desplomarse, por decreto ejecutivo del 15 de agosto de 2013, un idílico proyecto para dejar bajo tierra unos dieciocho mil millones de dólares de petróleo localizado en el Parque Nacional </w:t>
      </w:r>
      <w:proofErr w:type="spellStart"/>
      <w:r>
        <w:t>Yasuní</w:t>
      </w:r>
      <w:proofErr w:type="spellEnd"/>
      <w:r>
        <w:t>, un lugar privilegiado por su biodiversidad. A cambio de este sacrificio para el erario, el Gobierno planteó la donación de unos pocos miles de millones de dólares de los países desarrollados. El beneficio para el mundo iba a ser una considerable reducción de emisiones de CO2, asunto que está en la cresta de la ola por eso del calentamiento global. Sin embargo, no tuvo la respuesta esperada. ¿Las razones? Hay varias, pero la</w:t>
      </w:r>
      <w:r w:rsidR="001A6A7F">
        <w:t>s</w:t>
      </w:r>
      <w:r>
        <w:t xml:space="preserve"> más importante</w:t>
      </w:r>
      <w:r w:rsidR="001A6A7F">
        <w:t>s</w:t>
      </w:r>
      <w:r>
        <w:t xml:space="preserve"> se basa</w:t>
      </w:r>
      <w:r w:rsidR="001A6A7F">
        <w:t>n</w:t>
      </w:r>
      <w:r>
        <w:t xml:space="preserve"> en la pura lógica; a pesar de la oferta atractiva, es claro que el consumo de combustibles fósiles a nivel mundial seguiría su curso natural, porque las necesidades de</w:t>
      </w:r>
      <w:r w:rsidR="001A6A7F">
        <w:t>l</w:t>
      </w:r>
      <w:r>
        <w:t xml:space="preserve"> mercado</w:t>
      </w:r>
      <w:r w:rsidR="001A6A7F">
        <w:t xml:space="preserve"> tienen que cubrirse de cualquier manera; la segunda, se refiere a la responsabilidad de cada país, porque si por un pedacito tan pequeño se pagaría esa cantidad, ¿cuánto tendría que pagarse por toda la Amazonia?</w:t>
      </w:r>
      <w:r w:rsidR="00A41577">
        <w:t>, por ejemplo.</w:t>
      </w:r>
    </w:p>
    <w:p w:rsidR="001A6A7F" w:rsidRDefault="001A6A7F">
      <w:r>
        <w:t xml:space="preserve">   ¿Cuál es la realidad en el Ecuador? Empecemos por el color verde, que oculta un mensaje subliminal, de la insignia del movimiento político liderado por el Presidente. Todos sabemos que el verde significa llevarse bien con la ecolog</w:t>
      </w:r>
      <w:r w:rsidR="000603D2">
        <w:t xml:space="preserve">ía, y eso está tan de moda que </w:t>
      </w:r>
      <w:r>
        <w:t>a raíz de la caída del Muro de Berlín, los comunistas de antaño decidieron “reverdecer”, no tanto por convicción, sino más bien por ese oportunismo instintivo que se resume en la palabra supervivencia, y los de acá copiaron la moda, como siempre. Pues bien, aquel parque de unas doscientas mil hectáreas se encuentra ubicado al oriente del Ecuador, en los límites con el Perú, pero, por desgracia, no tiene nada de virgen, no solo por los turistas que transitan por senderos preparados, sino, sobre todo, porque hace algunos años se hizo exploración sísmica para determinar las reservas petroleras</w:t>
      </w:r>
      <w:r w:rsidR="001420BD">
        <w:t>, porque de lo contrario ¿cómo sabrían la cuantía?: ¿adivinando?; incluso en una foto se observa una pala mecánica sosteniendo una enorme anaconda con la cabeza roja de sangre. ¿Había necesidad de matarle? Nosotros creemos que no.</w:t>
      </w:r>
      <w:r w:rsidR="00A41577">
        <w:t xml:space="preserve"> En este punto surge la pregunta: ¿qué se buscaba con aquella costosa promoción internacional para proteger aquel ubérrimo bosque? Por lo que conocemos y deducimos, el meollo de este asunto se sintetiza en conveniencias políticas: mantener contentos a los ecologistas, especialmente a los jóvenes que, por idealismo u otros motivos, todavía sueñan en unicornios azules; por lo expuesto, creemos que nunca les interesó dejar ese petróleo bajo tierra y en forma fríamente calculada usaron este proyecto como punta de lanza para ganar elecciones, por eso redujeron la edad legal a 16 años para atraer e increment</w:t>
      </w:r>
      <w:r w:rsidR="000B3A43">
        <w:t>ar al electorado joven.</w:t>
      </w:r>
    </w:p>
    <w:p w:rsidR="000B3A43" w:rsidRDefault="000B3A43">
      <w:r>
        <w:t xml:space="preserve">   El segundo aspecto es una supuesta relación de causalidad entre la explotación de petróleo con la destrucción del medio ambiente. Sin embargo, no hace falta ser un especialista para saber que un bosque puede destruirse por varios factores exógenos; en consecuencia, la alternativa: no extraer el petróleo para conservar el parque</w:t>
      </w:r>
      <w:r w:rsidR="004358E1">
        <w:t>,</w:t>
      </w:r>
      <w:r>
        <w:t xml:space="preserve"> no es necesariamente verdadera. En efecto, por experiencia sabemos que mucho más daño ha causado la explotación maderera en terrenos con fuerte declive para convertir el bosque en tierras de pastoreo como ha ocurrido en las estribaciones de las cordilleras en este país. En la práctica, la mayor presión destructiva proviene de la “explosión demográfica” originada en los estratos sociales más pobres, ignorantes y desamparados.</w:t>
      </w:r>
    </w:p>
    <w:p w:rsidR="000B3A43" w:rsidRDefault="000B3A43">
      <w:r>
        <w:lastRenderedPageBreak/>
        <w:t xml:space="preserve">   Nosotros somos transparentes en nuestras opiniones, estamos en la oposición, pero no somos políticos para atacar a este Gobierno aprovechándonos de un desliz, como ocurre con sus antiguos socios</w:t>
      </w:r>
      <w:r w:rsidR="004358E1">
        <w:t xml:space="preserve"> y ahora sus detractores, aquellos que el Presidente denomina “ecologistas infantiles”. </w:t>
      </w:r>
      <w:r w:rsidR="00962E0D">
        <w:t>Señores, aunque es cierto que todos tienen derecho para opinar de cualquier tema, valga esta oportunidad para mencionar que nuestro interés por este tema es de vieja data; en efecto, hace unos 42 años publicamos lo que tal vez constituye el primer artículo sobre un tema ecológico escrito en este país, en función de observaciones hechas en una hacienda</w:t>
      </w:r>
      <w:r w:rsidR="003602D8">
        <w:t>; es decir c</w:t>
      </w:r>
      <w:r w:rsidR="00852453">
        <w:t>on un tema de valor</w:t>
      </w:r>
      <w:r w:rsidR="003602D8">
        <w:t xml:space="preserve"> nacional,</w:t>
      </w:r>
      <w:r w:rsidR="00962E0D">
        <w:t xml:space="preserve"> y complementadas con lecturas especializadas; es cuestión de buscar en los archivos de ese diario en Cuenca</w:t>
      </w:r>
      <w:r w:rsidR="003602D8">
        <w:t>. Si hay algo anterior,</w:t>
      </w:r>
      <w:r w:rsidR="009C7CE6">
        <w:t xml:space="preserve"> que lo demuestren. Este hecho nos da autoridad para tratar este complejo tema, siempre en defensa de la naturaleza, pero sin caer en el purismo ingenuo o, peor todavía, en el oportunismo alevoso. Esta defensa hemos hecho en forma continua, por eso precisamente estuvimos entre los primeros en plantear la necesidad urgente de construir en Quito un metro (tren eléctrico subterráneo) que a nuestro entender es la única opción para solucionar el gravísimo problema del transporte público. Asimismo, hemos promocionado la construcción de centrales hidroeléctricas que en un país con tantos recursos hídricos era una vergüenza no tenerlas. Estas obras constituyen el más grande homenaje a la naturaleza por el ahorro de combustibles. ¿Habrán pensado en esto los “ecologistas infantiles”? Al menos este Gobierno ha asumido estos retos que van en el camino de la realidad y no de la utopía.</w:t>
      </w:r>
    </w:p>
    <w:p w:rsidR="00A41577" w:rsidRDefault="000603D2">
      <w:r>
        <w:t xml:space="preserve">   Otro asunto tan importante como los anteriores es la reforestación masiva en vastas zonas de la sierra. En el norte de Quito, en las cercanías de la línea equinoccial, para no ir más lejos, hay desiertos que podrían llenarse con árboles nativos y foráneos; existen especies versátiles por su adaptación a cualquier medio, buen crecimiento y porque sus hojas sirven de forraje. Vale recordar que los bosques disminuyen la fuerza de los vientos, asunto a tomar en cuenta en los alrededores del nuevo aeropuerto. Deberían empezar este proyecto involucrando a los estudiantes.</w:t>
      </w:r>
    </w:p>
    <w:p w:rsidR="000603D2" w:rsidRDefault="000603D2">
      <w:r>
        <w:t xml:space="preserve">   El tercer punto se refiere a la influencia de la civilización sobre la población aborigen. ¿Será posible mantener a grupos indígenas en la pureza primigenia de la edad de piedra? Quizás en la vitrina de un museo, pero en la realidad es imposible. Recordemos que una civilización superior tiene el efecto de un líquido en los vasos comunicantes; al subir el nivel en uno de ellos, todos se elevan hasta igualarse</w:t>
      </w:r>
      <w:r w:rsidR="007D1E59">
        <w:t>. En esto consiste cualquier tipo de mestizaje. Es absurdo e inmoral pretender q</w:t>
      </w:r>
      <w:r w:rsidR="00175F82">
        <w:t>ue puedan convivir hombres del pal</w:t>
      </w:r>
      <w:r w:rsidR="007D1E59">
        <w:t>eolítico con otros que bordean la postmodernidad. Aquí todavía algunos hablan de la protección de pueblos no contactados que se supone viven por allá, pero que nadie los ha visto. Hay razones: son cazadores y recolectores nómadas que cuando agotan una parcela se trasladan a otra, y esto es su trabajo bajo la ley de la selva.</w:t>
      </w:r>
      <w:r w:rsidR="00873B60">
        <w:t xml:space="preserve"> Aquí surge una pregunta: ¿por qué su densidad poblacional es tan baja? La respuesta radica en la tasa de natalidad mínima que les sirve para mantener la población, pero no para crecer. Esta característica es fundamental para supervivir, pues dependen de los recursos silvestres. Sin embargo, el equilibrio se ha roto en razón de que algunos grupos étnicos han entrado en contacto con la civilización beneficiándose de unos pocos servicios médicos, pero suficientes para disminuir la mortalidad infantil; como consecuencia, la busca de alimentos, siempre difíciles de conseguir, puede dar lugar a luchas mo</w:t>
      </w:r>
      <w:r w:rsidR="00EA2B5A">
        <w:t>rtales con otros clanes. ¿Será é</w:t>
      </w:r>
      <w:r w:rsidR="00873B60">
        <w:t xml:space="preserve">ste el motivo de las últimas supuestas matanzas? Es posible. Cuando recién llegaron los europeos surgió el mito del </w:t>
      </w:r>
      <w:r w:rsidR="00AA047B">
        <w:t>“</w:t>
      </w:r>
      <w:r w:rsidR="00873B60">
        <w:t>buen salvaje</w:t>
      </w:r>
      <w:r w:rsidR="00AA047B">
        <w:t>”</w:t>
      </w:r>
      <w:r w:rsidR="00873B60">
        <w:t xml:space="preserve"> por su falta de codicia en relación con el oro; es</w:t>
      </w:r>
      <w:r w:rsidR="00AA047B">
        <w:t xml:space="preserve"> </w:t>
      </w:r>
      <w:r w:rsidR="00873B60">
        <w:t xml:space="preserve">que </w:t>
      </w:r>
      <w:r w:rsidR="00873B60">
        <w:lastRenderedPageBreak/>
        <w:t>a los nativos del mar Caribe solo les interesaba llenar el estómago en tiempo presente. Algo parecido sucede con estos pueblos de la Amazonia del Ecuador; empero, cuando se tr</w:t>
      </w:r>
      <w:r w:rsidR="002D7135">
        <w:t>a</w:t>
      </w:r>
      <w:r w:rsidR="00873B60">
        <w:t xml:space="preserve">ta de conseguir su alimento, se tornan fieros. </w:t>
      </w:r>
      <w:r w:rsidR="00175F82">
        <w:t>Entendamos que la economía del pal</w:t>
      </w:r>
      <w:r w:rsidR="00873B60">
        <w:t>eolítico nunca ha sido próspera. Véase el caso de la actual Venezuela.</w:t>
      </w:r>
    </w:p>
    <w:p w:rsidR="002D7135" w:rsidRDefault="002D7135">
      <w:r>
        <w:t xml:space="preserve">   El cuarto punto se refiere a la desaparición de la fauna nativa</w:t>
      </w:r>
      <w:r w:rsidR="00EA2B5A">
        <w:t>, ya sea por disminución de su hábitat o por la caza irresponsable e ilegal que ninguna autoridad controla. Hace unos meses el país se escandalizó por la muerte de un enorme cóndor, y por el cinismo del cazador que se fotografió junto al ave, alzando su brazo en señal de triunfo. Unos días después</w:t>
      </w:r>
      <w:r w:rsidR="00844409">
        <w:t>,</w:t>
      </w:r>
      <w:r w:rsidR="00EA2B5A">
        <w:t xml:space="preserve"> algún pe</w:t>
      </w:r>
      <w:r w:rsidR="00844409">
        <w:t xml:space="preserve">riodista preguntó a un jefe de </w:t>
      </w:r>
      <w:r w:rsidR="00EA2B5A">
        <w:t xml:space="preserve">guarda parques si capturaron al delincuente. La respuesta de un papanatas fue: “¡No hay cómo, porque se ha ido!”. </w:t>
      </w:r>
      <w:r w:rsidR="00844409">
        <w:t>Ante aquella brutalidad carente de sentido que es asesinar a un ser indefenso, se nos hace necesario recordar las anécdotas de los primeros aviadores que se aventuraron por nuestros cielos andinos. Algunos de ellos fueron perseguidos por bandadas de cóndores. Esta ave es nuestro símbolo patrio. Con este ejemplo patético no hace falta mencionar lo que ocurre en la Amazonia.</w:t>
      </w:r>
    </w:p>
    <w:p w:rsidR="0066166B" w:rsidRDefault="0066166B">
      <w:r>
        <w:t xml:space="preserve">   El último punto se refiere a la extensión de los territorios; Ecuador es un país pequeño, bajo los parámetros de América del Sur. El parque aludido cuenta con unas 200 mil hectáreas y limita con el departamento de Loreto en el Perú; solo éste mide 369 mil kilómetros cuadrados; es decir, es mucho más grande que la superficie total del Ecuador. Los indios no contactados, que no han de ser tontos, se entiende que ante el acoso ya se habrían ido al otro lado, en donde se supone que todavía existan tierras vírgenes. Una frontera es una línea divisoria abstracta que en la selva, su mundo, carece de significado.</w:t>
      </w:r>
      <w:r w:rsidR="000031D0">
        <w:t xml:space="preserve"> En la escuela nos enseñaron a entonar frases agresivas en contra del Perú por los problemas de límites que habían provocado algunas guerras y despertado un odio visceral. Estas frases se mantenían vigentes por un sistema de repetición cuyo origen desconocemos. Recordamos una en especial: “</w:t>
      </w:r>
      <w:r w:rsidR="00575B8D">
        <w:t>¡</w:t>
      </w:r>
      <w:proofErr w:type="spellStart"/>
      <w:r w:rsidR="000031D0">
        <w:t>Eleú</w:t>
      </w:r>
      <w:proofErr w:type="spellEnd"/>
      <w:r w:rsidR="000031D0">
        <w:t xml:space="preserve">, </w:t>
      </w:r>
      <w:proofErr w:type="spellStart"/>
      <w:r w:rsidR="000031D0">
        <w:t>eleú</w:t>
      </w:r>
      <w:proofErr w:type="spellEnd"/>
      <w:r w:rsidR="000031D0">
        <w:t>, la bandera del Perú, trapo viejo como tú</w:t>
      </w:r>
      <w:r w:rsidR="00575B8D">
        <w:t>!” Gracias a la última guerra, porque no todas las guerras son malas, se pudo concretar una paz duradera que beneficia a ambos pueblos hermanos.</w:t>
      </w:r>
    </w:p>
    <w:p w:rsidR="00575B8D" w:rsidRDefault="00575B8D">
      <w:r>
        <w:t xml:space="preserve">   Para resumir todo lo expuesto, el quid de la explotación petrolera  en ese sitio radica en una fiscalización ambiental independiente e idónea, que dé tranquilidad a la ciudadanía. Lo peor sería el secretismo.</w:t>
      </w:r>
      <w:r w:rsidR="004F3B28">
        <w:t xml:space="preserve"> Aquello del “certificado ambiental”: un papelucho garabateado por algún burócrata de medio pelo</w:t>
      </w:r>
      <w:r w:rsidR="00D75C8C">
        <w:t xml:space="preserve"> no se acomodaría a esta situación.</w:t>
      </w:r>
    </w:p>
    <w:p w:rsidR="00575B8D" w:rsidRDefault="00575B8D">
      <w:r>
        <w:t xml:space="preserve">   Por último, incluimos un breve comentario sobre la guerra en Siria. Se nos hace difícil comprender el comportamiento del papa Francisco: una noche de vigilia por la paz, para evitar un presunto ataque de los EE.UU. ¿Defiende al sátrapa? ¿Por qué no lo hizo a raíz de la masacre con gas venenoso? Hubiese sido buena oportunidad. ¿Quería evitar otra guerra, como todo buen izquierdista? Al parecer no le ha conmovido el asesinato indiscriminado, con armas convencionales, de más de cien mil personas. Preferimos creer que lo manipularon.</w:t>
      </w:r>
    </w:p>
    <w:p w:rsidR="00575B8D" w:rsidRDefault="00575B8D">
      <w:r>
        <w:t>CARLOS DONOSO G.</w:t>
      </w:r>
    </w:p>
    <w:p w:rsidR="00575B8D" w:rsidRDefault="00575B8D">
      <w:r>
        <w:t>Septiembre de 2013</w:t>
      </w:r>
    </w:p>
    <w:p w:rsidR="00252B61" w:rsidRDefault="00252B61"/>
    <w:p w:rsidR="00252B61" w:rsidRDefault="00252B61"/>
    <w:p w:rsidR="00252B61" w:rsidRDefault="00252B61"/>
    <w:sectPr w:rsidR="00252B61" w:rsidSect="003279E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750B52"/>
    <w:rsid w:val="000031D0"/>
    <w:rsid w:val="000603D2"/>
    <w:rsid w:val="000B3A43"/>
    <w:rsid w:val="001077A1"/>
    <w:rsid w:val="001420BD"/>
    <w:rsid w:val="00175F82"/>
    <w:rsid w:val="00187D0A"/>
    <w:rsid w:val="001A6A7F"/>
    <w:rsid w:val="00252B61"/>
    <w:rsid w:val="002D7135"/>
    <w:rsid w:val="002F3F4F"/>
    <w:rsid w:val="003079F9"/>
    <w:rsid w:val="003279ED"/>
    <w:rsid w:val="003602D8"/>
    <w:rsid w:val="003F4947"/>
    <w:rsid w:val="004358E1"/>
    <w:rsid w:val="004F3B28"/>
    <w:rsid w:val="00575B8D"/>
    <w:rsid w:val="0066166B"/>
    <w:rsid w:val="006A476E"/>
    <w:rsid w:val="00750B52"/>
    <w:rsid w:val="007844E4"/>
    <w:rsid w:val="007D1E59"/>
    <w:rsid w:val="007E01B2"/>
    <w:rsid w:val="00844409"/>
    <w:rsid w:val="00852453"/>
    <w:rsid w:val="00873B60"/>
    <w:rsid w:val="00881F56"/>
    <w:rsid w:val="00962E0D"/>
    <w:rsid w:val="009B1594"/>
    <w:rsid w:val="009C7CE6"/>
    <w:rsid w:val="00A41577"/>
    <w:rsid w:val="00AA047B"/>
    <w:rsid w:val="00D75C8C"/>
    <w:rsid w:val="00D90FE2"/>
    <w:rsid w:val="00EA2B5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9E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4</Pages>
  <Words>1658</Words>
  <Characters>9124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10761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15</cp:revision>
  <dcterms:created xsi:type="dcterms:W3CDTF">2013-09-14T14:25:00Z</dcterms:created>
  <dcterms:modified xsi:type="dcterms:W3CDTF">2013-09-24T22:20:00Z</dcterms:modified>
</cp:coreProperties>
</file>