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D7C" w:rsidRDefault="00541D74" w:rsidP="00107AAB">
      <w:pPr>
        <w:jc w:val="both"/>
      </w:pPr>
      <w:r>
        <w:t>ECLOSION DE FUNDACIONES Y UN PROTAGONISTA</w:t>
      </w:r>
      <w:r w:rsidR="009A7524">
        <w:t>.-</w:t>
      </w:r>
    </w:p>
    <w:p w:rsidR="00541D74" w:rsidRDefault="00541D74" w:rsidP="00107AAB">
      <w:pPr>
        <w:jc w:val="both"/>
      </w:pPr>
      <w:r>
        <w:t xml:space="preserve">   Hay una fecha clave y un protagonista para el virtual nacimiento de un montón de ciudades en esta región andina, que dieron lugar a p</w:t>
      </w:r>
      <w:r w:rsidR="00A174A5">
        <w:t>aíses como Ecuador, Perú con</w:t>
      </w:r>
      <w:r w:rsidR="008B29E6">
        <w:t xml:space="preserve"> e</w:t>
      </w:r>
      <w:r>
        <w:t>l Alto Perú (hoy Bolivia) y Chile. ¿Por qué no consta Colombia? La respuesta es simple y muy humana: otros españoles se le adelantaron a Pizarro en una pugna de ambiciones por el oro y el poder. El 26 de julio de 1533 fue ejecutado Atahualpa a la edad de 33 años en Cajamarca, norte del Perú y el imperio inca conocido como Tahuantinsuyo fue sustituido por el imperio español gobernado por el emperador Carlos V.</w:t>
      </w:r>
      <w:r w:rsidR="00443347">
        <w:t xml:space="preserve"> Pero, ¿quién fue Atahualpa? </w:t>
      </w:r>
      <w:r w:rsidR="008B29E6">
        <w:t>“</w:t>
      </w:r>
      <w:r w:rsidR="00443347">
        <w:t>Bautizado como Francisco, fue un príncipe inca, caudillo militar y el último soberano independiente del Tahuantinsuyo, aunque nunca fue coronado oficialmente ni plenamente reconocido</w:t>
      </w:r>
      <w:r w:rsidR="008B29E6">
        <w:t>”</w:t>
      </w:r>
      <w:r w:rsidR="00443347">
        <w:t>.</w:t>
      </w:r>
    </w:p>
    <w:p w:rsidR="001D702E" w:rsidRDefault="00443347" w:rsidP="00107AAB">
      <w:pPr>
        <w:jc w:val="both"/>
      </w:pPr>
      <w:r>
        <w:t xml:space="preserve">   La guerra civil de los incas es un asunto complejo que llenaría algunos libros, pero vamos a reducir a su mínima expresión buscando episodios novedosos. Cuando los españoles arribaron a estas regiones, muy cerca de Piura al norte del Perú, los incas estaban por terminar una guerra fratricida que les había provocado inmensa destrucción y muerte. Atahualpa representa </w:t>
      </w:r>
      <w:r w:rsidR="008979AA">
        <w:t>el norte del imperio y, digámoslo así, la periferia, mientras que Huáscar representa al Cuzco, considerado el ombligo del mundo en la cosmogonía incásica, pero hubo intrigas y se urdió la conspiración. Atahu</w:t>
      </w:r>
      <w:r w:rsidR="00A820FB">
        <w:t>a</w:t>
      </w:r>
      <w:r w:rsidR="008979AA">
        <w:t xml:space="preserve">lpa fue derrotado en </w:t>
      </w:r>
      <w:proofErr w:type="spellStart"/>
      <w:r w:rsidR="008979AA">
        <w:t>Tomebamba</w:t>
      </w:r>
      <w:proofErr w:type="spellEnd"/>
      <w:r w:rsidR="008979AA">
        <w:t xml:space="preserve"> por un ejército enviado por Huáscar; fue capturado, pero logró fugarse. Posteriormente, el propio Atahualpa difundió la leyenda de que pudo hui</w:t>
      </w:r>
      <w:r w:rsidR="00107AAB">
        <w:t xml:space="preserve">r por un agujero convertido en </w:t>
      </w:r>
      <w:r w:rsidR="008979AA">
        <w:t>serpiente con la ayuda de su padre el Sol. Durante su cautiverio perdió una oreja; desde entonces llevaba una manta sobre la cabeza atada al mentón para ocultar la mutilación. Este príncipe regresó a Quito y reunió un gran ejército con el que derrotó a los defen</w:t>
      </w:r>
      <w:r w:rsidR="007B2232">
        <w:t xml:space="preserve">sores de </w:t>
      </w:r>
      <w:proofErr w:type="spellStart"/>
      <w:r w:rsidR="007B2232">
        <w:t>Tomebamba</w:t>
      </w:r>
      <w:proofErr w:type="spellEnd"/>
      <w:r w:rsidR="007B2232">
        <w:t xml:space="preserve"> y arrasó este centro inca y las  poblacio</w:t>
      </w:r>
      <w:r w:rsidR="008979AA">
        <w:t>n</w:t>
      </w:r>
      <w:r w:rsidR="007B2232">
        <w:t xml:space="preserve">es </w:t>
      </w:r>
      <w:proofErr w:type="spellStart"/>
      <w:r w:rsidR="007B2232">
        <w:t>cañaris</w:t>
      </w:r>
      <w:proofErr w:type="spellEnd"/>
      <w:r w:rsidR="007B2232">
        <w:t xml:space="preserve"> circundantes. Llegó a Tumbes desde donde planeó un asalto a la isla </w:t>
      </w:r>
      <w:proofErr w:type="spellStart"/>
      <w:r w:rsidR="007B2232">
        <w:t>Puná</w:t>
      </w:r>
      <w:proofErr w:type="spellEnd"/>
      <w:r w:rsidR="007B2232">
        <w:t xml:space="preserve"> en balsas de guerra, pero durante la operación fue herido en una pierna. Aprovechando su retirada, los habitantes de </w:t>
      </w:r>
      <w:proofErr w:type="spellStart"/>
      <w:r w:rsidR="007B2232">
        <w:t>Puná</w:t>
      </w:r>
      <w:proofErr w:type="spellEnd"/>
      <w:r w:rsidR="007B2232">
        <w:t xml:space="preserve"> atacaron Tumbes y la arrasaron. Así fue como la encontraron los españoles a principios de 1532. Las fuerzas de Atahualpa siguieron obteniendo victorias gracias a la habilidad estratégica de sus generales </w:t>
      </w:r>
      <w:proofErr w:type="spellStart"/>
      <w:r w:rsidR="007B2232">
        <w:t>Quizquiz</w:t>
      </w:r>
      <w:proofErr w:type="spellEnd"/>
      <w:r w:rsidR="007B2232">
        <w:t xml:space="preserve"> y </w:t>
      </w:r>
      <w:proofErr w:type="spellStart"/>
      <w:r w:rsidR="007B2232">
        <w:t>Calicuchima</w:t>
      </w:r>
      <w:proofErr w:type="spellEnd"/>
      <w:r w:rsidR="007B2232">
        <w:t xml:space="preserve"> (usamos la ortografía escolar). Estando e</w:t>
      </w:r>
      <w:r w:rsidR="000422A6">
        <w:t xml:space="preserve">n marcha hacia el Cuzco, envió </w:t>
      </w:r>
      <w:r w:rsidR="007B2232">
        <w:t xml:space="preserve"> un emisario </w:t>
      </w:r>
      <w:r w:rsidR="000422A6">
        <w:t>p</w:t>
      </w:r>
      <w:r w:rsidR="007B2232">
        <w:t>a</w:t>
      </w:r>
      <w:r w:rsidR="000422A6">
        <w:t>ra</w:t>
      </w:r>
      <w:r w:rsidR="007B2232">
        <w:t xml:space="preserve"> consultar al oráculo de la Huaca (una deidad de nombre </w:t>
      </w:r>
      <w:proofErr w:type="spellStart"/>
      <w:r w:rsidR="007B2232">
        <w:t>Catequil</w:t>
      </w:r>
      <w:proofErr w:type="spellEnd"/>
      <w:r w:rsidR="007B2232">
        <w:t>), que le vaticinó que tendría un mal fin. Furioso por la profecía, fue al santuario, mató al sacerdote y ordenó destruir el templo. Recibió entonces las primeras noticias de la presencia en su imperio</w:t>
      </w:r>
      <w:r w:rsidR="001D702E">
        <w:t xml:space="preserve"> de la expedición de Pizarro. Hacemos notar al amable lector el parecido con la Grecia clásica y con el antiguo Egipto que veremos más adelante. Ante el avance de Atahualpa, Huásca</w:t>
      </w:r>
      <w:r w:rsidR="00A174A5">
        <w:t xml:space="preserve">r salió de Cuzco para conducir </w:t>
      </w:r>
      <w:r w:rsidR="001D702E">
        <w:t xml:space="preserve"> sus tropas personalmente; al final este príncipe fue derrotado, capturado y tratado de manera cruel. Las tropas de </w:t>
      </w:r>
      <w:proofErr w:type="spellStart"/>
      <w:r w:rsidR="001D702E">
        <w:t>Quizquiz</w:t>
      </w:r>
      <w:proofErr w:type="spellEnd"/>
      <w:r w:rsidR="001D702E">
        <w:t xml:space="preserve"> y </w:t>
      </w:r>
      <w:proofErr w:type="spellStart"/>
      <w:r w:rsidR="001D702E">
        <w:t>Calicuchima</w:t>
      </w:r>
      <w:proofErr w:type="spellEnd"/>
      <w:r w:rsidR="001D702E">
        <w:t xml:space="preserve"> tomaron Cuzco. Los miembros de la familia real fueron torturado</w:t>
      </w:r>
      <w:r w:rsidR="00742B11">
        <w:t>s y ejecutados. Los quipucamayos</w:t>
      </w:r>
      <w:r w:rsidR="001D702E">
        <w:t xml:space="preserve"> fueron asesinados y los quipus fueron quemados para borrar de la memoria la vida de Huáscar y reescribir la historia.</w:t>
      </w:r>
      <w:r w:rsidR="000422A6">
        <w:t xml:space="preserve"> Aquí unas definiciones</w:t>
      </w:r>
      <w:r w:rsidR="00742B11">
        <w:t>: los quipus eran un sistema de registro de información utilizado por los incas, y consistían en cordeles anudados. Los quipucamayos eran funcionarios del Estado, especialistas en el uso de los quipus.</w:t>
      </w:r>
    </w:p>
    <w:p w:rsidR="00443347" w:rsidRDefault="000422A6" w:rsidP="00107AAB">
      <w:pPr>
        <w:jc w:val="both"/>
      </w:pPr>
      <w:r>
        <w:t xml:space="preserve">  </w:t>
      </w:r>
      <w:r w:rsidR="001D702E">
        <w:t xml:space="preserve"> Alejandro Magno cons</w:t>
      </w:r>
      <w:r w:rsidR="00107AAB">
        <w:t>ultó al oráculo de Amón en el oa</w:t>
      </w:r>
      <w:r w:rsidR="001D702E">
        <w:t xml:space="preserve">sis de </w:t>
      </w:r>
      <w:proofErr w:type="spellStart"/>
      <w:r w:rsidR="001D702E">
        <w:t>Siwa</w:t>
      </w:r>
      <w:proofErr w:type="spellEnd"/>
      <w:r w:rsidR="00107AAB">
        <w:t xml:space="preserve">, en Egipto; mientras que el faraón </w:t>
      </w:r>
      <w:proofErr w:type="spellStart"/>
      <w:r w:rsidR="00107AAB">
        <w:t>Akenatón</w:t>
      </w:r>
      <w:proofErr w:type="spellEnd"/>
      <w:r w:rsidR="00107AAB">
        <w:t xml:space="preserve"> (1553-1336 a. C.) fue conocido por intentar borrar la memoria de su antecesor y de la religión tradicional egipcia. En cualquier caso, los españoles trajeron su propia edad media a estas tierras, mientras que los indígenas americanos tenían una cultura correspondiente </w:t>
      </w:r>
      <w:r>
        <w:t xml:space="preserve">a </w:t>
      </w:r>
      <w:r w:rsidR="00A820FB">
        <w:t>alg</w:t>
      </w:r>
      <w:r>
        <w:t xml:space="preserve">unos </w:t>
      </w:r>
      <w:r w:rsidR="00A820FB">
        <w:t>cientos de años</w:t>
      </w:r>
      <w:r>
        <w:t xml:space="preserve"> antes de Cristo y por eso su derrota </w:t>
      </w:r>
      <w:r w:rsidR="00A820FB">
        <w:t xml:space="preserve">era evidente y </w:t>
      </w:r>
      <w:r>
        <w:t>fue tan breve.</w:t>
      </w:r>
    </w:p>
    <w:p w:rsidR="000422A6" w:rsidRDefault="000422A6" w:rsidP="00107AAB">
      <w:pPr>
        <w:jc w:val="both"/>
      </w:pPr>
      <w:r>
        <w:lastRenderedPageBreak/>
        <w:t xml:space="preserve">   Los </w:t>
      </w:r>
      <w:proofErr w:type="spellStart"/>
      <w:r>
        <w:t>puruhaes</w:t>
      </w:r>
      <w:proofErr w:type="spellEnd"/>
      <w:r>
        <w:t xml:space="preserve"> y los </w:t>
      </w:r>
      <w:proofErr w:type="spellStart"/>
      <w:r>
        <w:t>cañaris</w:t>
      </w:r>
      <w:proofErr w:type="spellEnd"/>
      <w:r>
        <w:t xml:space="preserve"> – tribus en el actual </w:t>
      </w:r>
      <w:r w:rsidR="00742B11">
        <w:t>Ecuador – ante el triunfo de Huá</w:t>
      </w:r>
      <w:r>
        <w:t xml:space="preserve">scar, juraron fidelidad por el Cuzco. Esta actitud voluble </w:t>
      </w:r>
      <w:r w:rsidR="004A53C1">
        <w:t xml:space="preserve">provocó fortísimo enojo en Atahualpa que “habiendo pasado al ataque, persiguió a los invasores hasta </w:t>
      </w:r>
      <w:proofErr w:type="spellStart"/>
      <w:r w:rsidR="004A53C1">
        <w:t>Tomebamba</w:t>
      </w:r>
      <w:proofErr w:type="spellEnd"/>
      <w:r w:rsidR="004A53C1">
        <w:t xml:space="preserve">, donde, a más de derrotar a los cuzqueños, ejerció una terrible venganza con los </w:t>
      </w:r>
      <w:proofErr w:type="spellStart"/>
      <w:r w:rsidR="004A53C1">
        <w:t>cañaris</w:t>
      </w:r>
      <w:proofErr w:type="spellEnd"/>
      <w:r w:rsidR="004A53C1">
        <w:t>: los mandó pasar a cuchillo, arrancar los corazones y sembrarlos de sal”, terminando de arrasar la ciudad. Los españoles</w:t>
      </w:r>
      <w:r w:rsidR="00AE0ECE">
        <w:t>,</w:t>
      </w:r>
      <w:r w:rsidR="004A53C1">
        <w:t xml:space="preserve"> durante la redacción del acta que justificaría su ejecución por la vía legal, preguntaron a Atahualpa si mataría a su hermano de tenerlo a su alcance y si escarmentaría todavía más a los </w:t>
      </w:r>
      <w:proofErr w:type="spellStart"/>
      <w:r w:rsidR="004A53C1">
        <w:t>cañaris</w:t>
      </w:r>
      <w:proofErr w:type="spellEnd"/>
      <w:r w:rsidR="004A53C1">
        <w:t xml:space="preserve"> y él respondió que sí lo haría. Luego del magnicidio de Atahualpa, los españoles emprendieron la conquista de</w:t>
      </w:r>
      <w:r w:rsidR="008B29E6">
        <w:t xml:space="preserve"> </w:t>
      </w:r>
      <w:r w:rsidR="004A53C1">
        <w:t>l</w:t>
      </w:r>
      <w:r w:rsidR="00A174A5">
        <w:t>os andes ecuatori</w:t>
      </w:r>
      <w:r w:rsidR="008B29E6">
        <w:t>ales, el</w:t>
      </w:r>
      <w:r w:rsidR="004A53C1">
        <w:t xml:space="preserve"> reino de Quito</w:t>
      </w:r>
      <w:r w:rsidR="008B29E6">
        <w:t>, motivados principalmente por el rumor de la existencia de un gran tesoro</w:t>
      </w:r>
      <w:r w:rsidR="004A53C1">
        <w:t xml:space="preserve">. Los </w:t>
      </w:r>
      <w:proofErr w:type="spellStart"/>
      <w:r w:rsidR="004A53C1">
        <w:t>cañaris</w:t>
      </w:r>
      <w:proofErr w:type="spellEnd"/>
      <w:r w:rsidR="00FF0CB4">
        <w:t xml:space="preserve"> ofendidos por el trato recibido por los incas, r</w:t>
      </w:r>
      <w:r w:rsidR="000E254C">
        <w:t xml:space="preserve">ecibieron a Sebastián de </w:t>
      </w:r>
      <w:proofErr w:type="spellStart"/>
      <w:r w:rsidR="000E254C">
        <w:t>Belalcá</w:t>
      </w:r>
      <w:bookmarkStart w:id="0" w:name="_GoBack"/>
      <w:bookmarkEnd w:id="0"/>
      <w:r w:rsidR="00FF0CB4">
        <w:t>zar</w:t>
      </w:r>
      <w:proofErr w:type="spellEnd"/>
      <w:r w:rsidR="00FF0CB4">
        <w:t xml:space="preserve"> y a sus doscientos hombres, “no solo como sus amigos, sino también como sus nuevos y definitivos dominadores”.</w:t>
      </w:r>
      <w:r w:rsidR="004A53C1">
        <w:t xml:space="preserve"> </w:t>
      </w:r>
      <w:r>
        <w:t xml:space="preserve"> </w:t>
      </w:r>
      <w:proofErr w:type="spellStart"/>
      <w:r w:rsidR="000E254C">
        <w:t>Belalcá</w:t>
      </w:r>
      <w:r w:rsidR="00FF0CB4">
        <w:t>zar</w:t>
      </w:r>
      <w:proofErr w:type="spellEnd"/>
      <w:r w:rsidR="00FF0CB4">
        <w:t xml:space="preserve"> avanza hacia el norte y en la definitiva batalla de </w:t>
      </w:r>
      <w:proofErr w:type="spellStart"/>
      <w:r w:rsidR="00FF0CB4">
        <w:t>Tiocajas</w:t>
      </w:r>
      <w:proofErr w:type="spellEnd"/>
      <w:r w:rsidR="00FF0CB4">
        <w:t xml:space="preserve"> los 12.000 combatientes de Rumiñahui sucumbieron heroicamente luchando no solo contra los doscientos castellanos, sino contra 11.000 </w:t>
      </w:r>
      <w:proofErr w:type="spellStart"/>
      <w:r w:rsidR="00FF0CB4">
        <w:t>cañaris</w:t>
      </w:r>
      <w:proofErr w:type="spellEnd"/>
      <w:r w:rsidR="00FA50A6">
        <w:t>,</w:t>
      </w:r>
      <w:r w:rsidR="00FF0CB4">
        <w:t xml:space="preserve"> más</w:t>
      </w:r>
      <w:r w:rsidR="00A820FB">
        <w:t xml:space="preserve"> el azar de</w:t>
      </w:r>
      <w:r w:rsidR="00742B11">
        <w:t xml:space="preserve"> un terremoto </w:t>
      </w:r>
      <w:r w:rsidR="00A174A5">
        <w:t>en el momento crucial</w:t>
      </w:r>
      <w:r w:rsidR="00A820FB">
        <w:t xml:space="preserve"> de la batalla </w:t>
      </w:r>
      <w:r w:rsidR="00742B11">
        <w:t>que los desmoralizó</w:t>
      </w:r>
      <w:r w:rsidR="00A820FB">
        <w:t xml:space="preserve"> y permitió su derrota</w:t>
      </w:r>
      <w:r w:rsidR="00FF0CB4">
        <w:t>. La fundación de Quito fue el 6 de Diciembre de 1533 y se hizo en varias etapas, presionados ante el ava</w:t>
      </w:r>
      <w:r w:rsidR="00742B11">
        <w:t>nce de Pedro de Alvarado, lugar</w:t>
      </w:r>
      <w:r w:rsidR="00A820FB">
        <w:t>teniente de Hernán Cortés</w:t>
      </w:r>
      <w:r w:rsidR="00FF0CB4">
        <w:t>,</w:t>
      </w:r>
      <w:r w:rsidR="001417FB">
        <w:t xml:space="preserve"> y</w:t>
      </w:r>
      <w:r w:rsidR="00FF0CB4">
        <w:t xml:space="preserve"> que habiéndose enterado de la </w:t>
      </w:r>
      <w:r w:rsidR="00742B11">
        <w:t xml:space="preserve">prodigiosa </w:t>
      </w:r>
      <w:r w:rsidR="00FF0CB4">
        <w:t>riqueza de Atahualpa</w:t>
      </w:r>
      <w:r w:rsidR="00A820FB">
        <w:t>, también buscaba su tajada</w:t>
      </w:r>
      <w:r w:rsidR="008B29E6">
        <w:t>, pero por disposición de la Corona no podía entrar en tierras conquistadas por Pizarro</w:t>
      </w:r>
      <w:r w:rsidR="001417FB">
        <w:t>.</w:t>
      </w:r>
      <w:r w:rsidR="001B0BB3">
        <w:t xml:space="preserve"> Este personaje fue político y diplomático además de líder y guerrero</w:t>
      </w:r>
      <w:r w:rsidR="00A820FB">
        <w:t>,</w:t>
      </w:r>
      <w:r w:rsidR="001B0BB3">
        <w:t xml:space="preserve"> y</w:t>
      </w:r>
      <w:r w:rsidR="00FF0CB4">
        <w:t xml:space="preserve"> tuvo que ceder </w:t>
      </w:r>
      <w:r w:rsidR="001B0BB3">
        <w:t xml:space="preserve">una parte de su riqueza personal </w:t>
      </w:r>
      <w:r w:rsidR="00FF0CB4">
        <w:t>para evitar un conflicto armado</w:t>
      </w:r>
      <w:r w:rsidR="001417FB">
        <w:t xml:space="preserve"> que habría diezmado sus tropas</w:t>
      </w:r>
      <w:r w:rsidR="00FF0CB4">
        <w:t xml:space="preserve">. </w:t>
      </w:r>
      <w:r w:rsidR="00FA50A6">
        <w:t>Creemos que</w:t>
      </w:r>
      <w:r w:rsidR="001417FB">
        <w:t xml:space="preserve"> Pizarro debió arrepentirse</w:t>
      </w:r>
      <w:r w:rsidR="00C52146">
        <w:t xml:space="preserve"> por no esperar a que se llenase el cuarto del rescate. </w:t>
      </w:r>
      <w:r w:rsidR="001417FB">
        <w:t xml:space="preserve">Asunto que repercutió </w:t>
      </w:r>
      <w:r w:rsidR="00FA50A6">
        <w:t xml:space="preserve">incluso </w:t>
      </w:r>
      <w:r w:rsidR="001417FB">
        <w:t>en su propia muerte por la enemistad de Almagro al queda</w:t>
      </w:r>
      <w:r w:rsidR="00FA50A6">
        <w:t>r fuera en el reparto del botín y su fracasada expedición a Chile.</w:t>
      </w:r>
    </w:p>
    <w:p w:rsidR="001B0BB3" w:rsidRDefault="001B0BB3" w:rsidP="00107AAB">
      <w:pPr>
        <w:jc w:val="both"/>
      </w:pPr>
      <w:r>
        <w:t xml:space="preserve">   El pueblo </w:t>
      </w:r>
      <w:proofErr w:type="spellStart"/>
      <w:r>
        <w:t>cañari</w:t>
      </w:r>
      <w:proofErr w:type="spellEnd"/>
      <w:r>
        <w:t xml:space="preserve"> tuvo influencia en el imperio inca, tanto como aliado y también como enemigo. Hay algunas pinturas sobre las fiestas de Corpus Christi que deben ser observadas detalladamente. En algún ensayo nos referimos a uno de esos cuadros. Según algunos estudiosos, la etimología de su nombre es la unión de guacamaya y serpiente, animales sagrados que forman parte de la leyenda sobre su origen, luego del diluvio universal. </w:t>
      </w:r>
      <w:r w:rsidR="00F93F46">
        <w:t>En algunas de sus huacas o entierros se han encontrado restos arqueol</w:t>
      </w:r>
      <w:r w:rsidR="00CB130C">
        <w:t>ógicos con piezas de oro</w:t>
      </w:r>
      <w:r w:rsidR="00F93F46">
        <w:t xml:space="preserve"> que lastimosamente fueron fundidas para su venta. Es especialmente importante por su valo</w:t>
      </w:r>
      <w:r w:rsidR="00A174A5">
        <w:t>r cultural el hallazgo de una lá</w:t>
      </w:r>
      <w:r w:rsidR="00F93F46">
        <w:t>mina de oro sobre madera en la que habían grabado jeroglíficos impresionantes. Se cuenta que un testigo rogó al dueño del objeto que antes de fundirlo le dejase memorizar y así lo hizo. Esta pieza tiene nombre propio que no lo recuerdo este momento</w:t>
      </w:r>
      <w:r w:rsidR="00AE0ECE">
        <w:t>, pero consta en G</w:t>
      </w:r>
      <w:r w:rsidR="00A174A5">
        <w:t>oogle</w:t>
      </w:r>
      <w:r w:rsidR="00F93F46">
        <w:t xml:space="preserve">. Conocemos de un tocado </w:t>
      </w:r>
      <w:proofErr w:type="spellStart"/>
      <w:r w:rsidR="00F93F46">
        <w:t>cañari</w:t>
      </w:r>
      <w:proofErr w:type="spellEnd"/>
      <w:r w:rsidR="00F93F46">
        <w:t xml:space="preserve"> parecido a un sombrerito adornado con una pluma, todo hecho de oro y que fuera obsequiado por García Moreno a la reina de Inglaterra. Una pieza similar se encuentra en un museo de los </w:t>
      </w:r>
      <w:r w:rsidR="00A174A5">
        <w:t>EE.UU. Algunos han reclamado</w:t>
      </w:r>
      <w:r w:rsidR="00F93F46">
        <w:t xml:space="preserve"> su devolución, pero preguntamos en dónde estarían más seguros. A propósito, recordamos que el presidente Febres Cordero</w:t>
      </w:r>
      <w:r w:rsidR="00A15915">
        <w:t>, recién elegido, pidió al administrador de museos que le proporcionase algunas piezas para adornar su escritorio, considerando que a su despacho llegarían algunos personajes del exterior. En principio, la idea no parecía mala. El asunto es que estas piezas desaparecieron, nunca fueron devueltas. Quizás en el tráfago de los últimos días algún cleptómano se aprovecharía. Algo parecido sucedió con el expresiden</w:t>
      </w:r>
      <w:r w:rsidR="00A36D46">
        <w:t>te Moreno. Nosotros jamás dudaríamos de estos caballeros</w:t>
      </w:r>
      <w:r w:rsidR="00A15915">
        <w:t xml:space="preserve">, simplemente se descuidaron. Estas cosas deberían averiguarse; entendemos que deben haber registros, actas de entrega recepción, </w:t>
      </w:r>
      <w:r w:rsidR="00AE0ECE">
        <w:t xml:space="preserve">códigos, hojas de ruta o algoritmos, </w:t>
      </w:r>
      <w:r w:rsidR="00A15915">
        <w:t>fotos y demás documentos.</w:t>
      </w:r>
      <w:r w:rsidR="00A36D46">
        <w:t xml:space="preserve"> ¿Qué hay del ministerio de la Cultura, de las casas de la </w:t>
      </w:r>
      <w:r w:rsidR="00A36D46">
        <w:lastRenderedPageBreak/>
        <w:t>Cultura y de toda esa pléyade de estrellas? Hablamos de la identidad de una nación.</w:t>
      </w:r>
      <w:r w:rsidR="00AE0ECE">
        <w:t xml:space="preserve"> Es conocido que los indios en alguna de sus invasiones a Quito se albergaron en la Casa de la Cultura y causaron gran destrucción y robo.</w:t>
      </w:r>
      <w:r w:rsidR="00A15915">
        <w:t xml:space="preserve"> </w:t>
      </w:r>
      <w:r w:rsidR="00AE0ECE">
        <w:t>Por pura casualidad nos enteramos que hoy, 1</w:t>
      </w:r>
      <w:r w:rsidR="001F64A5">
        <w:t>8 de mayo de 2025, es el  Día Internacional de los M</w:t>
      </w:r>
      <w:r w:rsidR="00AE0ECE">
        <w:t>useos.</w:t>
      </w:r>
    </w:p>
    <w:p w:rsidR="001F64A5" w:rsidRDefault="00AE0ECE" w:rsidP="00107AAB">
      <w:pPr>
        <w:jc w:val="both"/>
      </w:pPr>
      <w:r>
        <w:t xml:space="preserve">   Para finalizar, he aquí una historia sacada de la realidad paralela. ¿Qué dice la ley de Murphy? “Todo lo que pueda ir mal, irá mal”</w:t>
      </w:r>
      <w:r w:rsidR="00CB130C">
        <w:t xml:space="preserve">. Y así sucedió: la hija enfermó con un fuerte cólico a las dos de la mañana y sus padres tuvieron que llevarle a la clínica más cercana. </w:t>
      </w:r>
      <w:r w:rsidR="001F64A5">
        <w:t>Aproximadamente a las once de la mañana era hora de retirarle</w:t>
      </w:r>
      <w:r w:rsidR="00D02B63">
        <w:t>; estaban intentando parquear el carro cuando de pronto un tipo por demás apresurado se interpuso; hubo una discusión y el asunto podía ir a mayores, cuando la hija apareció en la puerta del recinto y tuvo que intervenir por un motivo muy simple: el sujeto era corpulento y muy alto en comparación con su padre, una persona de 76 años de edad y con algunos padecimientos. La discusión subió de tono y el tipo le lanzó un golpe a la mujer que le hizo caer al suelo e inmediatamente quiso rematarle con un puntapié, pero ella lo esquivó.</w:t>
      </w:r>
      <w:r w:rsidR="00F914C7">
        <w:t xml:space="preserve"> En ese momento, unos guardias intervinieron y le cayeron a golpes al atrevido. El tipo se paró en mitad de la acera y gritó: “Yo soy karateka”. En realidad, este sujeto es médico traumatólogo en el Seguro Social (IESS). El motivo de su impaciencia era atender a un paciente asilado en dicha clínica; en fin, dinerillos extras. Este médico, el doctor Paz, al parecer, prefiere la guerra a la paz. Este tipo de delitos en contra de la mujer no prescriben. La nutrida burocracia que trabaja para estas cosas debería buscar justicia.</w:t>
      </w:r>
    </w:p>
    <w:p w:rsidR="00F914C7" w:rsidRDefault="00F914C7" w:rsidP="00107AAB">
      <w:pPr>
        <w:jc w:val="both"/>
      </w:pPr>
      <w:r>
        <w:t>CARLOS DONOSO G.  // Mayo de 2025</w:t>
      </w:r>
    </w:p>
    <w:sectPr w:rsidR="00F914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D74"/>
    <w:rsid w:val="000422A6"/>
    <w:rsid w:val="000E254C"/>
    <w:rsid w:val="00107AAB"/>
    <w:rsid w:val="001417FB"/>
    <w:rsid w:val="001B0BB3"/>
    <w:rsid w:val="001D702E"/>
    <w:rsid w:val="001F64A5"/>
    <w:rsid w:val="00443347"/>
    <w:rsid w:val="004A53C1"/>
    <w:rsid w:val="00541D74"/>
    <w:rsid w:val="00542D7C"/>
    <w:rsid w:val="00742B11"/>
    <w:rsid w:val="007B2232"/>
    <w:rsid w:val="008979AA"/>
    <w:rsid w:val="008B29E6"/>
    <w:rsid w:val="009A7524"/>
    <w:rsid w:val="00A15915"/>
    <w:rsid w:val="00A174A5"/>
    <w:rsid w:val="00A36D46"/>
    <w:rsid w:val="00A820FB"/>
    <w:rsid w:val="00AE0ECE"/>
    <w:rsid w:val="00C52146"/>
    <w:rsid w:val="00CB130C"/>
    <w:rsid w:val="00D02B63"/>
    <w:rsid w:val="00F914C7"/>
    <w:rsid w:val="00F93F46"/>
    <w:rsid w:val="00FA50A6"/>
    <w:rsid w:val="00FF0CB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485C59-4A37-4AAB-B0D1-F7F994EE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3</Pages>
  <Words>1529</Words>
  <Characters>8413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2025-05-12T14:27:00Z</dcterms:created>
  <dcterms:modified xsi:type="dcterms:W3CDTF">2025-05-19T19:46:00Z</dcterms:modified>
</cp:coreProperties>
</file>