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3B4" w:rsidRDefault="00AC0985" w:rsidP="00A45671">
      <w:pPr>
        <w:jc w:val="both"/>
      </w:pPr>
      <w:r>
        <w:t>DE TODO UN POCO, UN POEMA</w:t>
      </w:r>
    </w:p>
    <w:p w:rsidR="00AC0985" w:rsidRDefault="00AC0985" w:rsidP="00A45671">
      <w:pPr>
        <w:jc w:val="both"/>
      </w:pPr>
    </w:p>
    <w:p w:rsidR="00AC0985" w:rsidRDefault="00AC0985" w:rsidP="00A45671">
      <w:pPr>
        <w:jc w:val="both"/>
      </w:pPr>
      <w:r>
        <w:t xml:space="preserve">                                                 SONETO EN AGOSTO</w:t>
      </w:r>
    </w:p>
    <w:p w:rsidR="00AC0985" w:rsidRDefault="00AC0985" w:rsidP="00A45671">
      <w:pPr>
        <w:jc w:val="both"/>
      </w:pPr>
    </w:p>
    <w:p w:rsidR="00AC0985" w:rsidRDefault="00AC0985" w:rsidP="00A45671">
      <w:pPr>
        <w:jc w:val="both"/>
      </w:pPr>
      <w:r>
        <w:t>Días de sol y de viento</w:t>
      </w:r>
      <w:r w:rsidR="00717CC0">
        <w:t>,</w:t>
      </w:r>
      <w:r>
        <w:t xml:space="preserve"> // olor a eucalipto y yerba seca</w:t>
      </w:r>
      <w:r w:rsidR="00717CC0">
        <w:t>,</w:t>
      </w:r>
      <w:r>
        <w:t xml:space="preserve"> // un domo azul de fuego reverbera // en estas sierras de agosto.</w:t>
      </w:r>
    </w:p>
    <w:p w:rsidR="00AC0985" w:rsidRDefault="00AC0985" w:rsidP="00A45671">
      <w:pPr>
        <w:jc w:val="both"/>
      </w:pPr>
      <w:r>
        <w:t>Como nunca el verano es rescoldo; // el viejo sol se frunce y resopla; // hasta la luz pesa más cuando se junta // y cansado se encorva el horizonte.</w:t>
      </w:r>
    </w:p>
    <w:p w:rsidR="00AC0985" w:rsidRDefault="00AC0985" w:rsidP="00A45671">
      <w:pPr>
        <w:jc w:val="both"/>
      </w:pPr>
      <w:r>
        <w:t>Vuelan los pájaros y se esconden // en las ramas de los árboles. // El humo parece venir de algún fogón extraviado.</w:t>
      </w:r>
    </w:p>
    <w:p w:rsidR="00AC0985" w:rsidRDefault="00717CC0" w:rsidP="00A45671">
      <w:pPr>
        <w:jc w:val="both"/>
      </w:pPr>
      <w:r>
        <w:t>No hay cometas voladoras;</w:t>
      </w:r>
      <w:r w:rsidR="00AC0985">
        <w:t xml:space="preserve"> // los niños juegan en sus pantallas. // Ruge el viento y el sol calcina la tarde</w:t>
      </w:r>
      <w:r w:rsidR="00F71064">
        <w:t>…</w:t>
      </w:r>
    </w:p>
    <w:p w:rsidR="00AC0985" w:rsidRDefault="00AC0985" w:rsidP="00A45671">
      <w:pPr>
        <w:jc w:val="both"/>
      </w:pPr>
      <w:r>
        <w:t xml:space="preserve">                                                                      ---------------------</w:t>
      </w:r>
    </w:p>
    <w:p w:rsidR="00AC0985" w:rsidRDefault="00AC0985" w:rsidP="00A45671">
      <w:pPr>
        <w:jc w:val="both"/>
      </w:pPr>
      <w:r>
        <w:t xml:space="preserve"> </w:t>
      </w:r>
      <w:r w:rsidR="00903933">
        <w:t xml:space="preserve">  </w:t>
      </w:r>
      <w:r>
        <w:t xml:space="preserve"> Agosto siempre ha sido lo que nosotros llamamos verano o estiaje</w:t>
      </w:r>
      <w:r w:rsidR="003C4289">
        <w:t xml:space="preserve"> y</w:t>
      </w:r>
      <w:r w:rsidR="00B36ED9">
        <w:t xml:space="preserve"> por eso se decía que los campos están agostados, expresión</w:t>
      </w:r>
      <w:r w:rsidR="00D27635">
        <w:t xml:space="preserve"> q</w:t>
      </w:r>
      <w:r w:rsidR="00717CC0">
        <w:t>ue utiliza el verbo regular</w:t>
      </w:r>
      <w:r w:rsidR="00903933">
        <w:t xml:space="preserve"> agostar,</w:t>
      </w:r>
      <w:r w:rsidR="00B36ED9">
        <w:t xml:space="preserve"> que coincide con lo que ocurre en España.</w:t>
      </w:r>
      <w:r w:rsidR="003C4289">
        <w:t xml:space="preserve"> </w:t>
      </w:r>
      <w:r w:rsidR="00B36ED9">
        <w:t>De lo que recordamos, es la</w:t>
      </w:r>
      <w:r w:rsidR="003C4289">
        <w:t xml:space="preserve"> época de vaca</w:t>
      </w:r>
      <w:r w:rsidR="00B36ED9">
        <w:t>ciones para los estudiantes primarios y secundarios</w:t>
      </w:r>
      <w:r w:rsidR="00903933">
        <w:t xml:space="preserve"> de</w:t>
      </w:r>
      <w:r w:rsidR="003C4289">
        <w:t xml:space="preserve"> la Sierra; </w:t>
      </w:r>
      <w:r w:rsidR="00B36ED9">
        <w:t>en la Costa es otro régimen; sin embargo, ambas regiones se caracterizan por la</w:t>
      </w:r>
      <w:r w:rsidR="003C4289">
        <w:t xml:space="preserve"> carencia de lluvias y </w:t>
      </w:r>
      <w:r w:rsidR="00B36ED9">
        <w:t xml:space="preserve">un </w:t>
      </w:r>
      <w:r w:rsidR="003C4289">
        <w:t>calor moderado.</w:t>
      </w:r>
      <w:r w:rsidR="00507FB6">
        <w:t xml:space="preserve"> En la Sierra, antaño los niños jugaban con las cometas aprovechando los fu</w:t>
      </w:r>
      <w:r w:rsidR="005A599B">
        <w:t>ertes vientos que las impulsan</w:t>
      </w:r>
      <w:r w:rsidR="00507FB6">
        <w:t>, pero ahora casi no se las ve. En cuanto al clima,</w:t>
      </w:r>
      <w:r w:rsidR="005A599B">
        <w:t xml:space="preserve"> </w:t>
      </w:r>
      <w:r w:rsidR="003C4289">
        <w:t xml:space="preserve"> el calor ha sido intenso y con recomendacion</w:t>
      </w:r>
      <w:r w:rsidR="00E038F1">
        <w:t xml:space="preserve">es para usar protectores para </w:t>
      </w:r>
      <w:r w:rsidR="00507FB6">
        <w:t xml:space="preserve">alta </w:t>
      </w:r>
      <w:r w:rsidR="00E038F1">
        <w:t>radiación UV</w:t>
      </w:r>
      <w:r w:rsidR="003C4289">
        <w:t xml:space="preserve">. En Quito, la segunda quincena de </w:t>
      </w:r>
      <w:r w:rsidR="00D27635">
        <w:t>julio no llovió nada y</w:t>
      </w:r>
      <w:r w:rsidR="003C4289">
        <w:t xml:space="preserve"> recién </w:t>
      </w:r>
      <w:r w:rsidR="00B36ED9">
        <w:t>el 12</w:t>
      </w:r>
      <w:r w:rsidR="00D27635">
        <w:t xml:space="preserve"> de agosto</w:t>
      </w:r>
      <w:r w:rsidR="00B36ED9">
        <w:t xml:space="preserve"> cayó un aguacero, pero en los</w:t>
      </w:r>
      <w:r w:rsidR="003C4289">
        <w:t xml:space="preserve"> siguientes </w:t>
      </w:r>
      <w:r w:rsidR="00B36ED9">
        <w:t>días nuevamente volvieron los</w:t>
      </w:r>
      <w:r w:rsidR="003C4289">
        <w:t xml:space="preserve"> sol</w:t>
      </w:r>
      <w:r w:rsidR="00B36ED9">
        <w:t>es</w:t>
      </w:r>
      <w:r w:rsidR="003C4289">
        <w:t xml:space="preserve"> incandescente</w:t>
      </w:r>
      <w:r w:rsidR="00B36ED9">
        <w:t>s</w:t>
      </w:r>
      <w:r w:rsidR="003C4289">
        <w:t>.</w:t>
      </w:r>
      <w:r w:rsidR="00DD4C0C">
        <w:t xml:space="preserve"> Quizás lo único que requiera una explicación </w:t>
      </w:r>
      <w:r w:rsidR="00B36ED9">
        <w:t xml:space="preserve">adicional </w:t>
      </w:r>
      <w:r w:rsidR="00DD4C0C">
        <w:t>es la modern</w:t>
      </w:r>
      <w:r w:rsidR="00617F7D">
        <w:t>idad de los juegos de los niños cuando decimos que juega</w:t>
      </w:r>
      <w:r w:rsidR="00D27635">
        <w:t>n en sus pantallas. En realidad,</w:t>
      </w:r>
      <w:r w:rsidR="009C60C0">
        <w:t xml:space="preserve"> la</w:t>
      </w:r>
      <w:r w:rsidR="00507FB6">
        <w:t>s “</w:t>
      </w:r>
      <w:proofErr w:type="spellStart"/>
      <w:r w:rsidR="00507FB6">
        <w:t>táblets</w:t>
      </w:r>
      <w:proofErr w:type="spellEnd"/>
      <w:r w:rsidR="00507FB6">
        <w:t>” -</w:t>
      </w:r>
      <w:r w:rsidR="00617F7D">
        <w:t xml:space="preserve"> anglicismo castellanizado</w:t>
      </w:r>
      <w:r w:rsidR="00717CC0">
        <w:t xml:space="preserve"> con la tilde</w:t>
      </w:r>
      <w:r w:rsidR="00903933">
        <w:t xml:space="preserve"> - s</w:t>
      </w:r>
      <w:r w:rsidR="00617F7D">
        <w:t xml:space="preserve">on dispositivos electrónicos portátiles con pantallas táctiles. Una visión de la IA dice: </w:t>
      </w:r>
      <w:r w:rsidR="00C66EAD">
        <w:t>“</w:t>
      </w:r>
      <w:r w:rsidR="00617F7D">
        <w:t xml:space="preserve">Las </w:t>
      </w:r>
      <w:proofErr w:type="spellStart"/>
      <w:r w:rsidR="00617F7D">
        <w:t>tablets</w:t>
      </w:r>
      <w:proofErr w:type="spellEnd"/>
      <w:r w:rsidR="00617F7D">
        <w:t xml:space="preserve"> para niños combinan protección física, control parental y juegos educativos preinstalados de memoria lógica, letras y números para fomentar el aprendizaje seguro desde temprana edad</w:t>
      </w:r>
      <w:r w:rsidR="00C66EAD">
        <w:t>”</w:t>
      </w:r>
      <w:r w:rsidR="00617F7D">
        <w:t>. En resumen</w:t>
      </w:r>
      <w:r w:rsidR="009C60C0">
        <w:t>,</w:t>
      </w:r>
      <w:r w:rsidR="00617F7D">
        <w:t xml:space="preserve"> son aplicaciones educativas con programas de software; también pueden usarse teléfonos celulares y relojes inteligentes.</w:t>
      </w:r>
      <w:r w:rsidR="00D27635">
        <w:t xml:space="preserve"> El problema e</w:t>
      </w:r>
      <w:r w:rsidR="00717CC0">
        <w:t>s la intensa</w:t>
      </w:r>
      <w:r w:rsidR="00D27635">
        <w:t xml:space="preserve"> concentración de los niños en esos artef</w:t>
      </w:r>
      <w:r w:rsidR="00717CC0">
        <w:t>actos, descuidando sus estudios, además de otros menesteres.</w:t>
      </w:r>
    </w:p>
    <w:p w:rsidR="00717CC0" w:rsidRDefault="00E038F1" w:rsidP="00A45671">
      <w:pPr>
        <w:jc w:val="both"/>
      </w:pPr>
      <w:r>
        <w:t xml:space="preserve">   En estos últimos</w:t>
      </w:r>
      <w:r w:rsidR="00717CC0">
        <w:t xml:space="preserve"> meses se ha venido hablando de la llegada del fenómeno de El Niño</w:t>
      </w:r>
      <w:r w:rsidR="001824A0">
        <w:t xml:space="preserve"> al Ecuador, entre otros países, porque el asunto es complejo.</w:t>
      </w:r>
      <w:r>
        <w:t xml:space="preserve"> En fin, en </w:t>
      </w:r>
      <w:r w:rsidR="00507FB6">
        <w:t xml:space="preserve">los libros de lectura escolares - hablamos de nuestra época- </w:t>
      </w:r>
      <w:r>
        <w:t xml:space="preserve"> se indicaba  que el clima de este país estaba</w:t>
      </w:r>
      <w:r w:rsidR="00C51527">
        <w:t xml:space="preserve"> íntimamente relacionado con dos corrientes marítimas: la corriente fría de Humbol</w:t>
      </w:r>
      <w:r w:rsidR="00E10EA7">
        <w:t>d</w:t>
      </w:r>
      <w:r w:rsidR="00C51527">
        <w:t>t y la corriente cálida de El Niño.</w:t>
      </w:r>
      <w:r>
        <w:t xml:space="preserve"> Y Ecuador era el centro de gravedad en donde confluían las dos corrientes.</w:t>
      </w:r>
      <w:r w:rsidR="00C51527">
        <w:t xml:space="preserve"> El </w:t>
      </w:r>
      <w:r>
        <w:t>Niño, que se decía provenía de Panamá</w:t>
      </w:r>
      <w:r w:rsidR="00416DF7">
        <w:t>,</w:t>
      </w:r>
      <w:r>
        <w:t xml:space="preserve"> </w:t>
      </w:r>
      <w:r w:rsidR="00C51527">
        <w:t xml:space="preserve"> llega en el mes de diciembre, de allí su nombre. </w:t>
      </w:r>
      <w:r w:rsidR="007247CA">
        <w:t>En cambio, la corriente fría</w:t>
      </w:r>
      <w:r w:rsidR="00074BCD">
        <w:t xml:space="preserve"> que viene del sur</w:t>
      </w:r>
      <w:r w:rsidR="007247CA">
        <w:t xml:space="preserve"> roza alguna</w:t>
      </w:r>
      <w:r w:rsidR="001824A0">
        <w:t>s zonas costeras, dando</w:t>
      </w:r>
      <w:r w:rsidR="007247CA">
        <w:t xml:space="preserve"> lugar a </w:t>
      </w:r>
      <w:r w:rsidR="00C66EAD">
        <w:t>pequeñas franjas desérticas</w:t>
      </w:r>
      <w:r w:rsidR="007247CA">
        <w:t xml:space="preserve"> y bosques secos. Podríamos decir que El Niño es una especie de monzón que solo ocurre en esta parte de América del Sur y que a veces se extiende hacia el Perú, provocando calamidades, especialment</w:t>
      </w:r>
      <w:r w:rsidR="001824A0">
        <w:t xml:space="preserve">e en las culturas </w:t>
      </w:r>
      <w:r w:rsidR="001824A0">
        <w:lastRenderedPageBreak/>
        <w:t>precolombin</w:t>
      </w:r>
      <w:r w:rsidR="00416DF7">
        <w:t>as</w:t>
      </w:r>
      <w:r w:rsidR="00C66EAD">
        <w:t xml:space="preserve"> costaneras</w:t>
      </w:r>
      <w:r w:rsidR="00416DF7">
        <w:t>, acostumbradas a</w:t>
      </w:r>
      <w:r w:rsidR="00C66EAD">
        <w:t>l desierto</w:t>
      </w:r>
      <w:r w:rsidR="00416DF7">
        <w:t>.</w:t>
      </w:r>
      <w:r w:rsidR="00E10EA7">
        <w:t xml:space="preserve"> </w:t>
      </w:r>
      <w:r w:rsidR="009718D0">
        <w:t>Debemos aclarar que este “monzón” afecta principalmente a la provincia del Guayas y algo a las regiones aledañas, pero cuando se intensifica provoca graves inundaciones especialmente a lo largo de la costa. Sin embargo, l</w:t>
      </w:r>
      <w:r w:rsidR="00E10EA7">
        <w:t xml:space="preserve">as lluvias son agua fresca de la mejor calidad y la inteligencia debería buscar la forma de construir embalses para guardarla cuando hay exceso y utilizarla durante las sequías. </w:t>
      </w:r>
      <w:r w:rsidR="001824A0">
        <w:t xml:space="preserve">A veces estos contrastes ocurren en forma simultánea en una misma región. </w:t>
      </w:r>
      <w:r w:rsidR="009718D0">
        <w:t>Hay que entender que El Niño tiene dos significados</w:t>
      </w:r>
      <w:r w:rsidR="00D349DA">
        <w:t>; el primero se refiere al fenómeno natural que ha venido ocurriendo en esta región desde la noche de los tiempos. El segundo significado se aplica cuando este fenómeno se intensifica de tal manera q</w:t>
      </w:r>
      <w:r w:rsidR="00074BCD">
        <w:t>ue puede  causar desastres que se convierten en noticia de primera plana, incluso afectando a nivel mundial</w:t>
      </w:r>
      <w:r w:rsidR="00D349DA">
        <w:t>. Algo más, e</w:t>
      </w:r>
      <w:r w:rsidR="00E10EA7">
        <w:t xml:space="preserve">n la hidroeléctrica </w:t>
      </w:r>
      <w:r w:rsidR="001824A0">
        <w:t>Coca-</w:t>
      </w:r>
      <w:r w:rsidR="00E10EA7">
        <w:t>Codo Sinclair, la tremenda erosión regresiva que pone en riesgo esa infraestructura ocurre durante las crecidas de los ríos cuyos caudales aumentan hasta diez veces</w:t>
      </w:r>
      <w:r w:rsidR="00416DF7">
        <w:t xml:space="preserve"> o más. Hay un río llamado “Loco” y su nombre lo dice todo; i</w:t>
      </w:r>
      <w:r w:rsidR="00E10EA7">
        <w:t xml:space="preserve">magínense el daño que </w:t>
      </w:r>
      <w:r w:rsidR="00416DF7">
        <w:t xml:space="preserve">puede </w:t>
      </w:r>
      <w:r w:rsidR="00E10EA7">
        <w:t>causa</w:t>
      </w:r>
      <w:r w:rsidR="00416DF7">
        <w:t>r</w:t>
      </w:r>
      <w:r w:rsidR="00A45671">
        <w:t>. La solución consiste en construir embalses en las partes al</w:t>
      </w:r>
      <w:r w:rsidR="001824A0">
        <w:t>tas. Es importante recordar que</w:t>
      </w:r>
      <w:r w:rsidR="00A45671">
        <w:t xml:space="preserve"> el lecho </w:t>
      </w:r>
      <w:r w:rsidR="00416DF7">
        <w:t xml:space="preserve">y las orillas </w:t>
      </w:r>
      <w:r w:rsidR="00A45671">
        <w:t>del río Coca es</w:t>
      </w:r>
      <w:r w:rsidR="00416DF7">
        <w:t>tán formados</w:t>
      </w:r>
      <w:r w:rsidR="00A45671">
        <w:t xml:space="preserve"> básicamente </w:t>
      </w:r>
      <w:r w:rsidR="00416DF7">
        <w:t>por ceniza volcánica, algo que se debe tomar muy en cuenta.</w:t>
      </w:r>
    </w:p>
    <w:p w:rsidR="001824A0" w:rsidRDefault="001824A0" w:rsidP="00A45671">
      <w:pPr>
        <w:jc w:val="both"/>
      </w:pPr>
      <w:r>
        <w:t xml:space="preserve">   La seguridad en el Ecuador todavía no ha podido recuperarse</w:t>
      </w:r>
      <w:r w:rsidR="00F2149E">
        <w:t xml:space="preserve"> a pesar de los esfuerz</w:t>
      </w:r>
      <w:r w:rsidR="00074BCD">
        <w:t>os realizados por este Gobierno</w:t>
      </w:r>
      <w:r w:rsidR="00EA69EF">
        <w:t>,</w:t>
      </w:r>
      <w:r w:rsidR="00074BCD">
        <w:t xml:space="preserve"> que incluyen compromisos de colaboración con los EE.UU. y otros países y organizaciones. </w:t>
      </w:r>
      <w:r w:rsidR="00F91CC0">
        <w:t xml:space="preserve">Veamos lo que hoy, 30 de agosto, escuchamos en un noticiero: “Más de treinta muertes violentas se contabilizaron solo este fin de semana”. </w:t>
      </w:r>
      <w:r w:rsidR="006511F2">
        <w:t xml:space="preserve">Esto es solo un ejemplo tomado al azar, porque los azotes de la delincuencia son el pan nuestro de cada día. </w:t>
      </w:r>
      <w:r w:rsidR="00F91CC0">
        <w:t>Entonces hay algo más que una percepción negativa; hay una realidad espeluznante.</w:t>
      </w:r>
      <w:r w:rsidR="00875D26">
        <w:t xml:space="preserve"> La delincuencia no para y, al parecer</w:t>
      </w:r>
      <w:r w:rsidR="00EA69EF">
        <w:t>,</w:t>
      </w:r>
      <w:r w:rsidR="00875D26">
        <w:t xml:space="preserve"> tampoco disminuye, lo único que hace es moverse; la delincuencia muta y esa es su forma de supervivencia.</w:t>
      </w:r>
      <w:r w:rsidR="00084F1F">
        <w:t xml:space="preserve"> </w:t>
      </w:r>
      <w:r w:rsidR="00875D26">
        <w:t>Sin em</w:t>
      </w:r>
      <w:r w:rsidR="006F1822">
        <w:t>bargo, no podemos afirmar que este</w:t>
      </w:r>
      <w:r w:rsidR="00875D26">
        <w:t xml:space="preserve"> Gobierno se haya cruzado de brazos, po</w:t>
      </w:r>
      <w:r w:rsidR="006F1822">
        <w:t>rque no es verdad. En realidad,</w:t>
      </w:r>
      <w:r w:rsidR="00875D26">
        <w:t xml:space="preserve"> se ha enfrentado al crimen organizado como ningún otro en el pasado y puede </w:t>
      </w:r>
      <w:r w:rsidR="00084F1F">
        <w:t>mostrar una serie de logros como la captura de un montón de cabecillas, algunos de ellos extraditados a los EE.UU., pero no es suficiente.</w:t>
      </w:r>
      <w:r w:rsidR="00B94ADC">
        <w:t xml:space="preserve"> A continuación transcribimos este fragmento: “Ecuador es el país más violento de la región con una tasa de homicidios de 51 por cada cien mil habitantes en 2025, equivalentes a uno cada hora”.</w:t>
      </w:r>
      <w:r w:rsidR="00084F1F">
        <w:t xml:space="preserve"> Recién ahora estamos descubriendo la magnitud y complejidad de este problema y basta un sencillo ejemplo. El otro día encontraron una avioneta oculta en una casa y lograron capturar a dos pilotos mexicanos; también descubrieron un millón de dólares. Hace muchos años ocurrió algo parecido, pero el piloto</w:t>
      </w:r>
      <w:r w:rsidR="00EA69EF">
        <w:t xml:space="preserve"> mexicano</w:t>
      </w:r>
      <w:r w:rsidR="00084F1F">
        <w:t xml:space="preserve"> corrió y desapareció; todo eso fue filmado. </w:t>
      </w:r>
      <w:r w:rsidR="006F1822">
        <w:t xml:space="preserve">A nosotros nos sorprendió que no hubiese sido capturado; tal vez éramos ingenuos. </w:t>
      </w:r>
      <w:r w:rsidR="00084F1F">
        <w:t>Señores, el problema mayor para el Ecuador es México y los EE.UU. debe apuntar hacia allá si realmente quiere resultados.</w:t>
      </w:r>
      <w:r w:rsidR="00EA69EF">
        <w:t xml:space="preserve"> Para resumir, el presidente Noboa dijo: “Estamos enfocados en quitarles a las organizaciones criminales tres cosas: territorio, capacidad operativa y dinero”. Para terminar este párrafo, no creemos que sea estrictamente necesario hundir embarcaciones pesqueras calificadas como artesanales; se estaría destruyendo la economía fami</w:t>
      </w:r>
      <w:r w:rsidR="000D4DFB">
        <w:t>liar de un montón de pescadore</w:t>
      </w:r>
      <w:r w:rsidR="00913AB3">
        <w:t>s,</w:t>
      </w:r>
      <w:r w:rsidR="00C77342">
        <w:t xml:space="preserve"> víctimas de</w:t>
      </w:r>
      <w:r w:rsidR="00913AB3">
        <w:t xml:space="preserve"> chantaje del crimen organizado; </w:t>
      </w:r>
      <w:r w:rsidR="00F71064">
        <w:t>la mayoría son gente pobre nativa, cuyos antepasados desde hace milenios navegaron por esos mares y se alimentaban de la pesca.</w:t>
      </w:r>
    </w:p>
    <w:p w:rsidR="005A599B" w:rsidRDefault="005A599B" w:rsidP="00A45671">
      <w:pPr>
        <w:jc w:val="both"/>
      </w:pPr>
      <w:r>
        <w:t xml:space="preserve">   </w:t>
      </w:r>
      <w:r w:rsidR="00795D6E">
        <w:t xml:space="preserve"> “</w:t>
      </w:r>
      <w:r>
        <w:t>En realidad</w:t>
      </w:r>
      <w:r w:rsidR="00795D6E">
        <w:t xml:space="preserve">, nunca entregamos nada” a CELEC, admitió entre risas y bajo juramento el CEO de </w:t>
      </w:r>
      <w:proofErr w:type="spellStart"/>
      <w:r w:rsidR="00795D6E">
        <w:t>Progen</w:t>
      </w:r>
      <w:proofErr w:type="spellEnd"/>
      <w:r w:rsidR="00795D6E">
        <w:t xml:space="preserve">, John </w:t>
      </w:r>
      <w:proofErr w:type="spellStart"/>
      <w:r w:rsidR="00795D6E">
        <w:t>Manning</w:t>
      </w:r>
      <w:proofErr w:type="spellEnd"/>
      <w:r w:rsidR="00795D6E">
        <w:t xml:space="preserve"> en Estados Unidos. Incluso se burló del interrogador. Su declaración, liberada el 1 de septiembre de 2026, es una pieza procesal del caso por el supuesto desvío de USD 110 </w:t>
      </w:r>
      <w:r w:rsidR="00795D6E">
        <w:lastRenderedPageBreak/>
        <w:t>millones”. Esto lo transcribimos de un medio digital. La pregunta que indigna es</w:t>
      </w:r>
      <w:r w:rsidR="006F1822">
        <w:t>:</w:t>
      </w:r>
      <w:r w:rsidR="00795D6E">
        <w:t xml:space="preserve"> ¿cómo un país, la República del Ecuador, con todo su andamiaje de asesores, se dejó convencer por elementos descalificados</w:t>
      </w:r>
      <w:r w:rsidR="000D4DFB">
        <w:t xml:space="preserve"> que aprovecharon la emergencia de los apagones</w:t>
      </w:r>
      <w:r w:rsidR="00795D6E">
        <w:t>? Y ¿cómo los EE.UU. permite</w:t>
      </w:r>
      <w:r w:rsidR="006B24F6">
        <w:t>n</w:t>
      </w:r>
      <w:r w:rsidR="00795D6E">
        <w:t xml:space="preserve"> que florezca</w:t>
      </w:r>
      <w:r w:rsidR="006511F2">
        <w:t xml:space="preserve"> en su territorio</w:t>
      </w:r>
      <w:r w:rsidR="00795D6E">
        <w:t xml:space="preserve"> esa canalla?</w:t>
      </w:r>
      <w:r w:rsidR="000D4DFB">
        <w:t xml:space="preserve"> Se entiende que hay</w:t>
      </w:r>
      <w:r w:rsidR="006B24F6">
        <w:t xml:space="preserve"> leyes para los estafadores.</w:t>
      </w:r>
      <w:r w:rsidR="006511F2">
        <w:t xml:space="preserve"> </w:t>
      </w:r>
    </w:p>
    <w:p w:rsidR="006511F2" w:rsidRDefault="006511F2" w:rsidP="00A45671">
      <w:pPr>
        <w:jc w:val="both"/>
      </w:pPr>
      <w:r>
        <w:t xml:space="preserve">    “Los dolores de la ausencia paterna” por Katia </w:t>
      </w:r>
      <w:proofErr w:type="spellStart"/>
      <w:r>
        <w:t>Murreita</w:t>
      </w:r>
      <w:proofErr w:type="spellEnd"/>
      <w:r w:rsidR="00A71227">
        <w:t>,</w:t>
      </w:r>
      <w:r>
        <w:t xml:space="preserve"> es un magnífico artículo sobre este tema que tiene una serie de matices</w:t>
      </w:r>
      <w:r w:rsidR="00674466">
        <w:t xml:space="preserve">. Hay madres que inculcan </w:t>
      </w:r>
      <w:r w:rsidR="00957E77">
        <w:t>en sus hijos el odio a sus padres; lo hacen</w:t>
      </w:r>
      <w:r w:rsidR="00674466">
        <w:t xml:space="preserve"> de manera sistemática</w:t>
      </w:r>
      <w:r w:rsidR="00957E77">
        <w:t>. Entonces el asunto pasa de ser el dolor por una ausencia y se convierte en venganza enfermiza en contra del progenitor, negándole las visitas que la ley le concede. Por supuesto que el niño manipulado dice que no quiere</w:t>
      </w:r>
      <w:r w:rsidR="009E4AFD">
        <w:t xml:space="preserve"> salir con su padre</w:t>
      </w:r>
      <w:r w:rsidR="00957E77">
        <w:t xml:space="preserve"> y repite como lorito: “¡Te odio, te odio!”. Es que a esas madres no les interesa el bienestar del niño; al contrario, quieren convertirlos en escoria social para mostrar como un triunfo al</w:t>
      </w:r>
      <w:r w:rsidR="00DE2236">
        <w:t xml:space="preserve"> pobre padre y restregarle en la</w:t>
      </w:r>
      <w:r w:rsidR="00957E77">
        <w:t>s narices: “¡Es por su culpa</w:t>
      </w:r>
      <w:r w:rsidR="000D4DFB">
        <w:t>, su culpa…</w:t>
      </w:r>
      <w:r w:rsidR="00957E77">
        <w:t xml:space="preserve">!” </w:t>
      </w:r>
      <w:r w:rsidR="009E4AFD">
        <w:t xml:space="preserve">Entonces sí </w:t>
      </w:r>
      <w:r w:rsidR="00957E77">
        <w:t xml:space="preserve"> habría</w:t>
      </w:r>
      <w:r w:rsidR="009E4AFD">
        <w:t>n</w:t>
      </w:r>
      <w:r w:rsidR="00957E77">
        <w:t xml:space="preserve"> cumplido su venganza</w:t>
      </w:r>
      <w:r w:rsidR="00F8460C">
        <w:t>: lograr que el padre y el niño queden destrozados</w:t>
      </w:r>
      <w:r w:rsidR="00957E77">
        <w:t>. Las leyes tienen que cambiarse y la alienación parental ejercida por el padre o la madre tiene que sancionarse con penas drá</w:t>
      </w:r>
      <w:r w:rsidR="00542A15">
        <w:t>s</w:t>
      </w:r>
      <w:r w:rsidR="00957E77">
        <w:t>ticas; multas y prisión, porque lo que está en juego es el futuro de un niño, la parte más vulnerable de la sociedad</w:t>
      </w:r>
      <w:r w:rsidR="00542A15">
        <w:t>.</w:t>
      </w:r>
      <w:r w:rsidR="006F1822">
        <w:t xml:space="preserve"> Este asunto</w:t>
      </w:r>
      <w:r w:rsidR="00FF3CF6">
        <w:t xml:space="preserve"> no puede dilatarse más; la Asamblea tiene la palabra. </w:t>
      </w:r>
    </w:p>
    <w:p w:rsidR="00854051" w:rsidRDefault="00854051" w:rsidP="00A45671">
      <w:pPr>
        <w:jc w:val="both"/>
      </w:pPr>
      <w:r>
        <w:t xml:space="preserve">   Las palomas que lucen tan vistosas pueden convertirse en plaga cuando su población crece sin control. Hace unos años en la iglesia de Santo Domingo en Cuenca estaban haciendo una colecta para arreglar el techo que estos bichos estaban destruyendo.</w:t>
      </w:r>
      <w:r w:rsidR="00F8460C">
        <w:t xml:space="preserve"> Con el próximo invierno que se espera sea muy fuerte por El Niño las iglesias y todas las casas de teja sufrirían severos daños por el agua y las goteras causadas por esas aves; recordemos que son monumentos patrimoniales y que si colocamos en una balanza las palomas y en el otro platillo la cultura que se relaciona con la identidad, se entiende que este  debe pes</w:t>
      </w:r>
      <w:r w:rsidR="00522D15">
        <w:t>ar más.</w:t>
      </w:r>
      <w:r w:rsidR="00F8460C">
        <w:t xml:space="preserve"> En Buenos Aires utilizaban aves rapaces para su control</w:t>
      </w:r>
      <w:r w:rsidR="0014230B">
        <w:t>,</w:t>
      </w:r>
      <w:r w:rsidR="00522D15">
        <w:t xml:space="preserve"> incluso con fines sanitarios;</w:t>
      </w:r>
      <w:bookmarkStart w:id="0" w:name="_GoBack"/>
      <w:bookmarkEnd w:id="0"/>
      <w:r w:rsidR="005C627D">
        <w:t xml:space="preserve"> aquí </w:t>
      </w:r>
      <w:r w:rsidR="0014230B">
        <w:t xml:space="preserve">quizás </w:t>
      </w:r>
      <w:r w:rsidR="005C627D">
        <w:t>sea necesaria una acción más directa y tomar distancia de esas culturas que tanto daño nos han hecho.</w:t>
      </w:r>
      <w:r w:rsidR="00F8460C">
        <w:t xml:space="preserve"> </w:t>
      </w:r>
      <w:r w:rsidR="00522D15">
        <w:t>Sobra decir que esa población plumífera que asuela iglesias de Quito, Guayaquil y otras localidades y que causa estragos en montones de casas antiguas, con enormes costos, necesita controlarse.</w:t>
      </w:r>
    </w:p>
    <w:p w:rsidR="00913AB3" w:rsidRDefault="00913AB3" w:rsidP="00A45671">
      <w:pPr>
        <w:jc w:val="both"/>
      </w:pPr>
      <w:r>
        <w:t>CARLOS DONOSO G.   //  Septiembre de 2026</w:t>
      </w:r>
    </w:p>
    <w:sectPr w:rsidR="00913AB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85"/>
    <w:rsid w:val="00074BCD"/>
    <w:rsid w:val="00084F1F"/>
    <w:rsid w:val="000D4DFB"/>
    <w:rsid w:val="0014230B"/>
    <w:rsid w:val="001824A0"/>
    <w:rsid w:val="003C4289"/>
    <w:rsid w:val="00416DF7"/>
    <w:rsid w:val="00507FB6"/>
    <w:rsid w:val="00522D15"/>
    <w:rsid w:val="005273B4"/>
    <w:rsid w:val="00542A15"/>
    <w:rsid w:val="005A599B"/>
    <w:rsid w:val="005C627D"/>
    <w:rsid w:val="00617F7D"/>
    <w:rsid w:val="006511F2"/>
    <w:rsid w:val="00674466"/>
    <w:rsid w:val="006A15B6"/>
    <w:rsid w:val="006B24F6"/>
    <w:rsid w:val="006F1822"/>
    <w:rsid w:val="00717CC0"/>
    <w:rsid w:val="007247CA"/>
    <w:rsid w:val="00795D6E"/>
    <w:rsid w:val="00854051"/>
    <w:rsid w:val="00875D26"/>
    <w:rsid w:val="00903933"/>
    <w:rsid w:val="00913AB3"/>
    <w:rsid w:val="00957E77"/>
    <w:rsid w:val="009718D0"/>
    <w:rsid w:val="009C60C0"/>
    <w:rsid w:val="009E4AFD"/>
    <w:rsid w:val="00A45671"/>
    <w:rsid w:val="00A71227"/>
    <w:rsid w:val="00AC0985"/>
    <w:rsid w:val="00B36ED9"/>
    <w:rsid w:val="00B94ADC"/>
    <w:rsid w:val="00C51527"/>
    <w:rsid w:val="00C66EAD"/>
    <w:rsid w:val="00C77342"/>
    <w:rsid w:val="00D27635"/>
    <w:rsid w:val="00D349DA"/>
    <w:rsid w:val="00DD4C0C"/>
    <w:rsid w:val="00DE2236"/>
    <w:rsid w:val="00E038F1"/>
    <w:rsid w:val="00E10EA7"/>
    <w:rsid w:val="00EA69EF"/>
    <w:rsid w:val="00F2149E"/>
    <w:rsid w:val="00F71064"/>
    <w:rsid w:val="00F8460C"/>
    <w:rsid w:val="00F91CC0"/>
    <w:rsid w:val="00FF3C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80E07-1913-44F1-B13B-F974C7935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Pages>
  <Words>1498</Words>
  <Characters>8241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2026-08-22T15:56:00Z</dcterms:created>
  <dcterms:modified xsi:type="dcterms:W3CDTF">2026-09-15T16:43:00Z</dcterms:modified>
</cp:coreProperties>
</file>